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A8610" w14:textId="77777777" w:rsidR="003417CE" w:rsidRPr="00CA1AE7" w:rsidRDefault="003417CE" w:rsidP="00EA6107">
      <w:pPr>
        <w:pStyle w:val="Heading1"/>
      </w:pPr>
      <w:r w:rsidRPr="00CA1AE7">
        <w:t>Position Description</w:t>
      </w:r>
    </w:p>
    <w:p w14:paraId="0C29090F" w14:textId="1D4D38FA" w:rsidR="003417CE" w:rsidRPr="00CA1AE7" w:rsidRDefault="003417CE" w:rsidP="00371C1C">
      <w:pPr>
        <w:spacing w:before="0" w:after="0" w:line="240" w:lineRule="auto"/>
        <w:rPr>
          <w:rFonts w:asciiTheme="minorHAnsi" w:hAnsiTheme="minorHAnsi" w:cstheme="minorHAnsi"/>
          <w:b/>
          <w:bCs/>
          <w:color w:val="AD3016" w:themeColor="accent1"/>
          <w:sz w:val="14"/>
          <w:szCs w:val="14"/>
        </w:rPr>
      </w:pPr>
    </w:p>
    <w:tbl>
      <w:tblPr>
        <w:tblStyle w:val="TableGrid"/>
        <w:tblpPr w:leftFromText="180" w:rightFromText="180" w:vertAnchor="text" w:horzAnchor="margin" w:tblpXSpec="right" w:tblpY="-87"/>
        <w:tblW w:w="9782" w:type="dxa"/>
        <w:tblLook w:val="04A0" w:firstRow="1" w:lastRow="0" w:firstColumn="1" w:lastColumn="0" w:noHBand="0" w:noVBand="1"/>
      </w:tblPr>
      <w:tblGrid>
        <w:gridCol w:w="2127"/>
        <w:gridCol w:w="7655"/>
      </w:tblGrid>
      <w:tr w:rsidR="000E2D3A" w:rsidRPr="00CA1AE7" w14:paraId="7BE0619B" w14:textId="77777777" w:rsidTr="00FA6EB7">
        <w:trPr>
          <w:trHeight w:val="20"/>
        </w:trPr>
        <w:tc>
          <w:tcPr>
            <w:tcW w:w="2127" w:type="dxa"/>
            <w:shd w:val="clear" w:color="auto" w:fill="FFFFFF" w:themeFill="background1"/>
            <w:vAlign w:val="center"/>
          </w:tcPr>
          <w:p w14:paraId="1B69CA94" w14:textId="43624006" w:rsidR="000E2D3A" w:rsidRPr="002953EA" w:rsidRDefault="000E2D3A"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Job Reference</w:t>
            </w:r>
          </w:p>
        </w:tc>
        <w:tc>
          <w:tcPr>
            <w:tcW w:w="7655" w:type="dxa"/>
            <w:shd w:val="clear" w:color="auto" w:fill="FFFFFF" w:themeFill="background1"/>
            <w:vAlign w:val="center"/>
          </w:tcPr>
          <w:p w14:paraId="448D4D6F" w14:textId="394E2B94" w:rsidR="000E2D3A" w:rsidRPr="002953EA" w:rsidRDefault="000E2D3A" w:rsidP="00FA6EB7">
            <w:pPr>
              <w:spacing w:before="0" w:line="240" w:lineRule="auto"/>
              <w:rPr>
                <w:rFonts w:asciiTheme="minorHAnsi" w:hAnsiTheme="minorHAnsi" w:cstheme="minorHAnsi"/>
                <w:sz w:val="22"/>
                <w:szCs w:val="22"/>
              </w:rPr>
            </w:pPr>
            <w:r w:rsidRPr="00C509D6">
              <w:rPr>
                <w:rFonts w:asciiTheme="minorHAnsi" w:hAnsiTheme="minorHAnsi" w:cstheme="minorHAnsi"/>
                <w:sz w:val="22"/>
                <w:szCs w:val="22"/>
              </w:rPr>
              <w:t>VN-07</w:t>
            </w:r>
            <w:r w:rsidR="00C509D6" w:rsidRPr="00C509D6">
              <w:rPr>
                <w:rFonts w:asciiTheme="minorHAnsi" w:hAnsiTheme="minorHAnsi" w:cstheme="minorHAnsi"/>
                <w:sz w:val="22"/>
                <w:szCs w:val="22"/>
              </w:rPr>
              <w:t>72436</w:t>
            </w:r>
          </w:p>
        </w:tc>
      </w:tr>
      <w:tr w:rsidR="003417CE" w:rsidRPr="00CA1AE7" w14:paraId="26CB195B" w14:textId="77777777" w:rsidTr="00FA6EB7">
        <w:trPr>
          <w:trHeight w:val="20"/>
        </w:trPr>
        <w:tc>
          <w:tcPr>
            <w:tcW w:w="2127" w:type="dxa"/>
            <w:shd w:val="clear" w:color="auto" w:fill="FFFFFF" w:themeFill="background1"/>
            <w:vAlign w:val="center"/>
          </w:tcPr>
          <w:p w14:paraId="3C6C396D" w14:textId="10BDC9DF" w:rsidR="003417CE" w:rsidRPr="002953EA" w:rsidRDefault="003417CE"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Position Title</w:t>
            </w:r>
          </w:p>
        </w:tc>
        <w:tc>
          <w:tcPr>
            <w:tcW w:w="7655" w:type="dxa"/>
            <w:shd w:val="clear" w:color="auto" w:fill="FFFFFF" w:themeFill="background1"/>
            <w:vAlign w:val="center"/>
          </w:tcPr>
          <w:p w14:paraId="06EE8CE1" w14:textId="77777777" w:rsidR="00603D58" w:rsidRDefault="00603D58" w:rsidP="00FA6EB7">
            <w:pPr>
              <w:spacing w:before="0" w:line="240" w:lineRule="auto"/>
              <w:rPr>
                <w:rFonts w:asciiTheme="minorHAnsi" w:hAnsiTheme="minorHAnsi" w:cstheme="minorHAnsi"/>
                <w:sz w:val="22"/>
                <w:szCs w:val="22"/>
              </w:rPr>
            </w:pPr>
            <w:r>
              <w:rPr>
                <w:rFonts w:asciiTheme="minorHAnsi" w:hAnsiTheme="minorHAnsi" w:cstheme="minorHAnsi"/>
                <w:sz w:val="22"/>
                <w:szCs w:val="22"/>
              </w:rPr>
              <w:t>APS 2 Cook</w:t>
            </w:r>
            <w:r w:rsidRPr="002953EA">
              <w:rPr>
                <w:rFonts w:asciiTheme="minorHAnsi" w:hAnsiTheme="minorHAnsi" w:cstheme="minorHAnsi"/>
                <w:sz w:val="22"/>
                <w:szCs w:val="22"/>
              </w:rPr>
              <w:t xml:space="preserve"> </w:t>
            </w:r>
          </w:p>
          <w:p w14:paraId="304D4E8F" w14:textId="77777777" w:rsidR="00603D58" w:rsidRDefault="00603D58" w:rsidP="00603D58">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APS 2 Housekeeper</w:t>
            </w:r>
          </w:p>
          <w:p w14:paraId="375888B2" w14:textId="77777777" w:rsidR="00603D58" w:rsidRDefault="000E2D3A" w:rsidP="00603D58">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APS 2 Night Attendant</w:t>
            </w:r>
            <w:r w:rsidR="00603D58">
              <w:rPr>
                <w:rFonts w:asciiTheme="minorHAnsi" w:hAnsiTheme="minorHAnsi" w:cstheme="minorHAnsi"/>
                <w:sz w:val="22"/>
                <w:szCs w:val="22"/>
              </w:rPr>
              <w:t>s</w:t>
            </w:r>
          </w:p>
          <w:p w14:paraId="1EE3DE12" w14:textId="2DFADBBF" w:rsidR="00FC1D05" w:rsidRPr="002953EA" w:rsidRDefault="00FC1D05" w:rsidP="00603D58">
            <w:pPr>
              <w:spacing w:before="0" w:line="240" w:lineRule="auto"/>
              <w:rPr>
                <w:rFonts w:asciiTheme="minorHAnsi" w:hAnsiTheme="minorHAnsi" w:cstheme="minorHAnsi"/>
                <w:sz w:val="22"/>
                <w:szCs w:val="22"/>
              </w:rPr>
            </w:pPr>
            <w:r>
              <w:rPr>
                <w:rFonts w:asciiTheme="minorHAnsi" w:hAnsiTheme="minorHAnsi" w:cstheme="minorHAnsi"/>
                <w:sz w:val="22"/>
                <w:szCs w:val="22"/>
              </w:rPr>
              <w:t>APS 4 Assistant Hostel Manager</w:t>
            </w:r>
          </w:p>
        </w:tc>
      </w:tr>
      <w:tr w:rsidR="003417CE" w:rsidRPr="00CA1AE7" w14:paraId="1BE35BC6" w14:textId="77777777" w:rsidTr="00FA6EB7">
        <w:trPr>
          <w:trHeight w:val="20"/>
        </w:trPr>
        <w:tc>
          <w:tcPr>
            <w:tcW w:w="2127" w:type="dxa"/>
            <w:shd w:val="clear" w:color="auto" w:fill="FFFFFF" w:themeFill="background1"/>
            <w:vAlign w:val="center"/>
          </w:tcPr>
          <w:p w14:paraId="5898701B" w14:textId="764351AA" w:rsidR="003417CE" w:rsidRPr="002953EA" w:rsidRDefault="003417CE"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Location</w:t>
            </w:r>
          </w:p>
        </w:tc>
        <w:tc>
          <w:tcPr>
            <w:tcW w:w="7655" w:type="dxa"/>
            <w:shd w:val="clear" w:color="auto" w:fill="FFFFFF" w:themeFill="background1"/>
            <w:vAlign w:val="center"/>
          </w:tcPr>
          <w:p w14:paraId="33C4AE4E" w14:textId="77777777" w:rsidR="003417CE" w:rsidRDefault="00603D58" w:rsidP="00FA6EB7">
            <w:pPr>
              <w:spacing w:before="0" w:line="240" w:lineRule="auto"/>
              <w:rPr>
                <w:rFonts w:asciiTheme="minorHAnsi" w:hAnsiTheme="minorHAnsi" w:cstheme="minorHAnsi"/>
                <w:sz w:val="22"/>
                <w:szCs w:val="22"/>
              </w:rPr>
            </w:pPr>
            <w:r>
              <w:rPr>
                <w:rFonts w:asciiTheme="minorHAnsi" w:hAnsiTheme="minorHAnsi" w:cstheme="minorHAnsi"/>
                <w:sz w:val="22"/>
                <w:szCs w:val="22"/>
              </w:rPr>
              <w:t>South Hedland Hostel, WA</w:t>
            </w:r>
          </w:p>
          <w:p w14:paraId="6B11908D" w14:textId="75545D4E" w:rsidR="00646B09" w:rsidRPr="002953EA" w:rsidRDefault="00646B09" w:rsidP="00FA6EB7">
            <w:pPr>
              <w:spacing w:before="0" w:line="240" w:lineRule="auto"/>
              <w:rPr>
                <w:rFonts w:asciiTheme="minorHAnsi" w:hAnsiTheme="minorHAnsi" w:cstheme="minorHAnsi"/>
                <w:sz w:val="22"/>
                <w:szCs w:val="22"/>
              </w:rPr>
            </w:pPr>
            <w:hyperlink r:id="rId8" w:history="1">
              <w:r w:rsidRPr="00646B09">
                <w:rPr>
                  <w:color w:val="0000FF"/>
                  <w:u w:val="single"/>
                </w:rPr>
                <w:t>South Hedland Hostel | Aboriginal Hostels Limited</w:t>
              </w:r>
            </w:hyperlink>
          </w:p>
        </w:tc>
      </w:tr>
      <w:tr w:rsidR="003417CE" w:rsidRPr="00CA1AE7" w14:paraId="4E78E40F" w14:textId="77777777" w:rsidTr="00FA6EB7">
        <w:trPr>
          <w:trHeight w:val="284"/>
        </w:trPr>
        <w:tc>
          <w:tcPr>
            <w:tcW w:w="2127" w:type="dxa"/>
            <w:shd w:val="clear" w:color="auto" w:fill="FFFFFF" w:themeFill="background1"/>
            <w:vAlign w:val="center"/>
          </w:tcPr>
          <w:p w14:paraId="7C4479CB" w14:textId="33E1138D" w:rsidR="003417CE" w:rsidRPr="002953EA" w:rsidRDefault="003417CE"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Reporting To</w:t>
            </w:r>
          </w:p>
        </w:tc>
        <w:tc>
          <w:tcPr>
            <w:tcW w:w="7655" w:type="dxa"/>
            <w:shd w:val="clear" w:color="auto" w:fill="FFFFFF" w:themeFill="background1"/>
            <w:vAlign w:val="center"/>
          </w:tcPr>
          <w:p w14:paraId="6A0149CB" w14:textId="2C7183AE" w:rsidR="003417CE" w:rsidRPr="002953EA" w:rsidRDefault="000E2D3A" w:rsidP="00FA6EB7">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Operations Manager</w:t>
            </w:r>
          </w:p>
        </w:tc>
      </w:tr>
      <w:tr w:rsidR="003C1E13" w:rsidRPr="00CA1AE7" w14:paraId="42E1F169" w14:textId="77777777" w:rsidTr="00FA6EB7">
        <w:trPr>
          <w:trHeight w:val="284"/>
        </w:trPr>
        <w:tc>
          <w:tcPr>
            <w:tcW w:w="2127" w:type="dxa"/>
            <w:shd w:val="clear" w:color="auto" w:fill="FFFFFF" w:themeFill="background1"/>
            <w:vAlign w:val="center"/>
          </w:tcPr>
          <w:p w14:paraId="4A88F12C" w14:textId="537C0C6E" w:rsidR="003C1E13" w:rsidRPr="002953EA" w:rsidRDefault="003C1E13"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Employment Type</w:t>
            </w:r>
          </w:p>
        </w:tc>
        <w:tc>
          <w:tcPr>
            <w:tcW w:w="7655" w:type="dxa"/>
            <w:shd w:val="clear" w:color="auto" w:fill="FFFFFF" w:themeFill="background1"/>
            <w:vAlign w:val="center"/>
          </w:tcPr>
          <w:p w14:paraId="080F1028" w14:textId="537026E6" w:rsidR="003C1E13" w:rsidRPr="002953EA" w:rsidRDefault="000E2D3A" w:rsidP="00FA6EB7">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Ongoing and Non-ongoing (specified term</w:t>
            </w:r>
            <w:r w:rsidR="000C226D">
              <w:rPr>
                <w:rFonts w:asciiTheme="minorHAnsi" w:hAnsiTheme="minorHAnsi" w:cstheme="minorHAnsi"/>
                <w:sz w:val="22"/>
                <w:szCs w:val="22"/>
              </w:rPr>
              <w:t xml:space="preserve"> – opportunities may be offered for up to 12 months initially with the possibility of extension</w:t>
            </w:r>
            <w:r w:rsidRPr="002953EA">
              <w:rPr>
                <w:rFonts w:asciiTheme="minorHAnsi" w:hAnsiTheme="minorHAnsi" w:cstheme="minorHAnsi"/>
                <w:sz w:val="22"/>
                <w:szCs w:val="22"/>
              </w:rPr>
              <w:t>)</w:t>
            </w:r>
            <w:r w:rsidRPr="002953EA">
              <w:rPr>
                <w:rFonts w:asciiTheme="minorHAnsi" w:hAnsiTheme="minorHAnsi" w:cstheme="minorHAnsi"/>
                <w:sz w:val="22"/>
                <w:szCs w:val="22"/>
              </w:rPr>
              <w:br/>
            </w:r>
            <w:r w:rsidR="000C226D">
              <w:rPr>
                <w:rFonts w:asciiTheme="minorHAnsi" w:hAnsiTheme="minorHAnsi" w:cstheme="minorHAnsi"/>
                <w:sz w:val="22"/>
                <w:szCs w:val="22"/>
              </w:rPr>
              <w:br/>
            </w:r>
            <w:r w:rsidRPr="002953EA">
              <w:rPr>
                <w:rFonts w:asciiTheme="minorHAnsi" w:hAnsiTheme="minorHAnsi" w:cstheme="minorHAnsi"/>
                <w:sz w:val="22"/>
                <w:szCs w:val="22"/>
              </w:rPr>
              <w:t>Full-time (75hrs per fortnight)</w:t>
            </w:r>
          </w:p>
          <w:p w14:paraId="029901AD" w14:textId="36D1EB29" w:rsidR="000E2D3A" w:rsidRPr="002953EA" w:rsidRDefault="000E2D3A" w:rsidP="00FA6EB7">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Casual (on-call, intermittent)</w:t>
            </w:r>
          </w:p>
        </w:tc>
      </w:tr>
      <w:tr w:rsidR="00CA1AE7" w:rsidRPr="00CA1AE7" w14:paraId="3C83CA4C" w14:textId="77777777" w:rsidTr="00FA6EB7">
        <w:trPr>
          <w:trHeight w:val="284"/>
        </w:trPr>
        <w:tc>
          <w:tcPr>
            <w:tcW w:w="2127" w:type="dxa"/>
            <w:shd w:val="clear" w:color="auto" w:fill="FFFFFF" w:themeFill="background1"/>
            <w:vAlign w:val="center"/>
          </w:tcPr>
          <w:p w14:paraId="64882CCC" w14:textId="4DCB7E6D" w:rsidR="00CA1AE7" w:rsidRPr="002953EA" w:rsidRDefault="00CA1AE7"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Salary</w:t>
            </w:r>
          </w:p>
        </w:tc>
        <w:tc>
          <w:tcPr>
            <w:tcW w:w="7655" w:type="dxa"/>
            <w:shd w:val="clear" w:color="auto" w:fill="FFFFFF" w:themeFill="background1"/>
            <w:vAlign w:val="center"/>
          </w:tcPr>
          <w:p w14:paraId="07F3A442" w14:textId="374498A5" w:rsidR="00CA1AE7" w:rsidRDefault="00FC1D05" w:rsidP="00FA6EB7">
            <w:pPr>
              <w:spacing w:before="0" w:line="240" w:lineRule="auto"/>
              <w:rPr>
                <w:rFonts w:asciiTheme="minorHAnsi" w:hAnsiTheme="minorHAnsi" w:cstheme="minorHAnsi"/>
                <w:sz w:val="22"/>
                <w:szCs w:val="22"/>
              </w:rPr>
            </w:pPr>
            <w:r w:rsidRPr="00FC1D05">
              <w:rPr>
                <w:rFonts w:asciiTheme="minorHAnsi" w:hAnsiTheme="minorHAnsi" w:cstheme="minorHAnsi"/>
                <w:b/>
                <w:bCs/>
                <w:sz w:val="22"/>
                <w:szCs w:val="22"/>
              </w:rPr>
              <w:t>APS</w:t>
            </w:r>
            <w:r>
              <w:rPr>
                <w:rFonts w:asciiTheme="minorHAnsi" w:hAnsiTheme="minorHAnsi" w:cstheme="minorHAnsi"/>
                <w:b/>
                <w:bCs/>
                <w:sz w:val="22"/>
                <w:szCs w:val="22"/>
              </w:rPr>
              <w:t xml:space="preserve"> Level</w:t>
            </w:r>
            <w:r w:rsidRPr="00FC1D05">
              <w:rPr>
                <w:rFonts w:asciiTheme="minorHAnsi" w:hAnsiTheme="minorHAnsi" w:cstheme="minorHAnsi"/>
                <w:b/>
                <w:bCs/>
                <w:sz w:val="22"/>
                <w:szCs w:val="22"/>
              </w:rPr>
              <w:t xml:space="preserve"> 2 salary range:</w:t>
            </w:r>
            <w:r>
              <w:rPr>
                <w:rFonts w:asciiTheme="minorHAnsi" w:hAnsiTheme="minorHAnsi" w:cstheme="minorHAnsi"/>
                <w:sz w:val="22"/>
                <w:szCs w:val="22"/>
              </w:rPr>
              <w:t xml:space="preserve"> </w:t>
            </w:r>
            <w:r w:rsidR="000E2D3A" w:rsidRPr="002953EA">
              <w:rPr>
                <w:rFonts w:asciiTheme="minorHAnsi" w:hAnsiTheme="minorHAnsi" w:cstheme="minorHAnsi"/>
                <w:sz w:val="22"/>
                <w:szCs w:val="22"/>
              </w:rPr>
              <w:t>$62,775 - $68,425 per annum</w:t>
            </w:r>
            <w:r w:rsidR="0003288F">
              <w:rPr>
                <w:rFonts w:asciiTheme="minorHAnsi" w:hAnsiTheme="minorHAnsi" w:cstheme="minorHAnsi"/>
                <w:sz w:val="22"/>
                <w:szCs w:val="22"/>
              </w:rPr>
              <w:t xml:space="preserve"> </w:t>
            </w:r>
            <w:r w:rsidR="0003288F">
              <w:rPr>
                <w:rFonts w:asciiTheme="minorHAnsi" w:hAnsiTheme="minorHAnsi" w:cstheme="minorHAnsi"/>
                <w:sz w:val="22"/>
                <w:szCs w:val="22"/>
              </w:rPr>
              <w:br/>
              <w:t>(APS 2 casual</w:t>
            </w:r>
            <w:r w:rsidR="0003288F" w:rsidRPr="004C5FD0">
              <w:rPr>
                <w:rFonts w:asciiTheme="minorHAnsi" w:hAnsiTheme="minorHAnsi" w:cstheme="minorHAnsi"/>
                <w:sz w:val="22"/>
                <w:szCs w:val="22"/>
              </w:rPr>
              <w:t xml:space="preserve"> </w:t>
            </w:r>
            <w:r w:rsidR="0003288F">
              <w:rPr>
                <w:rFonts w:asciiTheme="minorHAnsi" w:hAnsiTheme="minorHAnsi" w:cstheme="minorHAnsi"/>
                <w:sz w:val="22"/>
                <w:szCs w:val="22"/>
              </w:rPr>
              <w:t>h</w:t>
            </w:r>
            <w:r w:rsidR="0003288F" w:rsidRPr="004C5FD0">
              <w:rPr>
                <w:rFonts w:asciiTheme="minorHAnsi" w:hAnsiTheme="minorHAnsi" w:cstheme="minorHAnsi"/>
                <w:sz w:val="22"/>
                <w:szCs w:val="22"/>
              </w:rPr>
              <w:t>ourly rate: $</w:t>
            </w:r>
            <w:r w:rsidR="0003288F">
              <w:rPr>
                <w:rFonts w:asciiTheme="minorHAnsi" w:hAnsiTheme="minorHAnsi" w:cstheme="minorHAnsi"/>
                <w:sz w:val="22"/>
                <w:szCs w:val="22"/>
              </w:rPr>
              <w:t>32.09 - $34.98 + casual loading)</w:t>
            </w:r>
          </w:p>
          <w:p w14:paraId="572B8B17" w14:textId="41496215" w:rsidR="0003288F" w:rsidRPr="002953EA" w:rsidRDefault="00FC1D05" w:rsidP="00FA6EB7">
            <w:pPr>
              <w:spacing w:before="0" w:line="240" w:lineRule="auto"/>
              <w:rPr>
                <w:rFonts w:asciiTheme="minorHAnsi" w:hAnsiTheme="minorHAnsi" w:cstheme="minorHAnsi"/>
                <w:sz w:val="22"/>
                <w:szCs w:val="22"/>
              </w:rPr>
            </w:pPr>
            <w:r w:rsidRPr="00FC1D05">
              <w:rPr>
                <w:rFonts w:asciiTheme="minorHAnsi" w:hAnsiTheme="minorHAnsi" w:cstheme="minorHAnsi"/>
                <w:b/>
                <w:bCs/>
                <w:sz w:val="22"/>
                <w:szCs w:val="22"/>
              </w:rPr>
              <w:t xml:space="preserve">APS </w:t>
            </w:r>
            <w:r>
              <w:rPr>
                <w:rFonts w:asciiTheme="minorHAnsi" w:hAnsiTheme="minorHAnsi" w:cstheme="minorHAnsi"/>
                <w:b/>
                <w:bCs/>
                <w:sz w:val="22"/>
                <w:szCs w:val="22"/>
              </w:rPr>
              <w:t xml:space="preserve">Level </w:t>
            </w:r>
            <w:r w:rsidRPr="00FC1D05">
              <w:rPr>
                <w:rFonts w:asciiTheme="minorHAnsi" w:hAnsiTheme="minorHAnsi" w:cstheme="minorHAnsi"/>
                <w:b/>
                <w:bCs/>
                <w:sz w:val="22"/>
                <w:szCs w:val="22"/>
              </w:rPr>
              <w:t>4 salary range:</w:t>
            </w:r>
            <w:r>
              <w:rPr>
                <w:rFonts w:asciiTheme="minorHAnsi" w:hAnsiTheme="minorHAnsi" w:cstheme="minorHAnsi"/>
                <w:sz w:val="22"/>
                <w:szCs w:val="22"/>
              </w:rPr>
              <w:t xml:space="preserve"> $79,125 - $86, 246 per annum</w:t>
            </w:r>
            <w:r w:rsidR="0003288F">
              <w:rPr>
                <w:rFonts w:asciiTheme="minorHAnsi" w:hAnsiTheme="minorHAnsi" w:cstheme="minorHAnsi"/>
                <w:sz w:val="22"/>
                <w:szCs w:val="22"/>
              </w:rPr>
              <w:br/>
              <w:t>APS 4 casual hourly rate: $40.45 - $44.09 + casual loading)</w:t>
            </w:r>
          </w:p>
        </w:tc>
      </w:tr>
      <w:tr w:rsidR="00CA1AE7" w:rsidRPr="00CA1AE7" w14:paraId="2530064A" w14:textId="77777777" w:rsidTr="00FA6EB7">
        <w:trPr>
          <w:trHeight w:val="284"/>
        </w:trPr>
        <w:tc>
          <w:tcPr>
            <w:tcW w:w="2127" w:type="dxa"/>
            <w:shd w:val="clear" w:color="auto" w:fill="FFFFFF" w:themeFill="background1"/>
            <w:vAlign w:val="center"/>
          </w:tcPr>
          <w:p w14:paraId="2EB57A75" w14:textId="6738DED6" w:rsidR="00CA1AE7" w:rsidRPr="002953EA" w:rsidRDefault="00CA1AE7"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Contact Officer</w:t>
            </w:r>
          </w:p>
        </w:tc>
        <w:tc>
          <w:tcPr>
            <w:tcW w:w="7655" w:type="dxa"/>
            <w:shd w:val="clear" w:color="auto" w:fill="FFFFFF" w:themeFill="background1"/>
            <w:vAlign w:val="center"/>
          </w:tcPr>
          <w:p w14:paraId="0327B3F9" w14:textId="3F9644FD" w:rsidR="00CA1AE7" w:rsidRPr="002953EA" w:rsidRDefault="000E2D3A" w:rsidP="00FA6EB7">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Tiangela Cassidy – 0455 910 177</w:t>
            </w:r>
          </w:p>
        </w:tc>
      </w:tr>
      <w:tr w:rsidR="00FA6EB7" w:rsidRPr="00CA1AE7" w14:paraId="78A67D57" w14:textId="77777777" w:rsidTr="00FA6EB7">
        <w:trPr>
          <w:trHeight w:val="284"/>
        </w:trPr>
        <w:tc>
          <w:tcPr>
            <w:tcW w:w="2127" w:type="dxa"/>
            <w:shd w:val="clear" w:color="auto" w:fill="FFFFFF" w:themeFill="background1"/>
            <w:vAlign w:val="center"/>
          </w:tcPr>
          <w:p w14:paraId="2198FD72" w14:textId="7DE21E68" w:rsidR="00FA6EB7" w:rsidRPr="002953EA" w:rsidRDefault="00FA6EB7" w:rsidP="00FA6EB7">
            <w:pPr>
              <w:spacing w:before="0"/>
              <w:rPr>
                <w:rFonts w:asciiTheme="minorHAnsi" w:hAnsiTheme="minorHAnsi" w:cstheme="minorHAnsi"/>
                <w:b/>
                <w:bCs/>
                <w:sz w:val="22"/>
                <w:szCs w:val="22"/>
              </w:rPr>
            </w:pPr>
            <w:r w:rsidRPr="002953EA">
              <w:rPr>
                <w:rFonts w:asciiTheme="minorHAnsi" w:hAnsiTheme="minorHAnsi" w:cstheme="minorHAnsi"/>
                <w:b/>
                <w:bCs/>
                <w:sz w:val="22"/>
                <w:szCs w:val="22"/>
              </w:rPr>
              <w:t>Closing Date</w:t>
            </w:r>
          </w:p>
        </w:tc>
        <w:tc>
          <w:tcPr>
            <w:tcW w:w="7655" w:type="dxa"/>
            <w:shd w:val="clear" w:color="auto" w:fill="FFFFFF" w:themeFill="background1"/>
            <w:vAlign w:val="center"/>
          </w:tcPr>
          <w:p w14:paraId="053FB8F0" w14:textId="59D2B0EE" w:rsidR="00FA6EB7" w:rsidRPr="002953EA" w:rsidRDefault="00FA6EB7" w:rsidP="00FA6EB7">
            <w:pPr>
              <w:spacing w:before="0" w:line="240" w:lineRule="auto"/>
              <w:rPr>
                <w:rFonts w:asciiTheme="minorHAnsi" w:hAnsiTheme="minorHAnsi" w:cstheme="minorHAnsi"/>
                <w:sz w:val="22"/>
                <w:szCs w:val="22"/>
              </w:rPr>
            </w:pPr>
            <w:r w:rsidRPr="002953EA">
              <w:rPr>
                <w:rFonts w:asciiTheme="minorHAnsi" w:hAnsiTheme="minorHAnsi" w:cstheme="minorHAnsi"/>
                <w:sz w:val="22"/>
                <w:szCs w:val="22"/>
              </w:rPr>
              <w:t>Sunday 20 September 2026</w:t>
            </w:r>
          </w:p>
        </w:tc>
      </w:tr>
    </w:tbl>
    <w:p w14:paraId="20D0D068" w14:textId="77777777" w:rsidR="00FA6EB7" w:rsidRDefault="00FA6EB7" w:rsidP="00C46FD1">
      <w:pPr>
        <w:ind w:left="-284"/>
        <w:rPr>
          <w:rStyle w:val="Heading1Char"/>
          <w:rFonts w:asciiTheme="minorHAnsi" w:eastAsiaTheme="minorHAnsi" w:hAnsiTheme="minorHAnsi"/>
          <w:sz w:val="28"/>
          <w:szCs w:val="28"/>
        </w:rPr>
      </w:pPr>
    </w:p>
    <w:p w14:paraId="76706315" w14:textId="36958309" w:rsidR="00C46FD1" w:rsidRPr="002953EA" w:rsidRDefault="00C46FD1" w:rsidP="00C46FD1">
      <w:pPr>
        <w:ind w:left="-284"/>
        <w:rPr>
          <w:rFonts w:asciiTheme="minorHAnsi" w:hAnsiTheme="minorHAnsi" w:cstheme="minorHAnsi"/>
          <w:sz w:val="22"/>
          <w:szCs w:val="22"/>
        </w:rPr>
      </w:pPr>
      <w:r w:rsidRPr="00CA1AE7">
        <w:rPr>
          <w:rStyle w:val="Heading1Char"/>
          <w:rFonts w:asciiTheme="minorHAnsi" w:eastAsiaTheme="minorHAnsi" w:hAnsiTheme="minorHAnsi"/>
          <w:sz w:val="28"/>
          <w:szCs w:val="28"/>
        </w:rPr>
        <w:t>About Aboriginal Hostels Limited (AHL)</w:t>
      </w:r>
      <w:r w:rsidRPr="00CA1AE7">
        <w:rPr>
          <w:rFonts w:asciiTheme="minorHAnsi" w:hAnsiTheme="minorHAnsi" w:cstheme="minorHAnsi"/>
          <w:b/>
          <w:bCs/>
          <w:color w:val="AD3016" w:themeColor="accent1"/>
          <w:sz w:val="28"/>
          <w:szCs w:val="28"/>
        </w:rPr>
        <w:br/>
      </w:r>
      <w:r w:rsidRPr="002953EA">
        <w:rPr>
          <w:rFonts w:asciiTheme="minorHAnsi" w:hAnsiTheme="minorHAnsi" w:cstheme="minorHAnsi"/>
          <w:sz w:val="22"/>
          <w:szCs w:val="22"/>
        </w:rPr>
        <w:t>AHL is a not-for-profit Commonwealth company dedicated to providing culturally safe and affordable accommodation for First Nations people who need to be away from home to access services and economic opportunities. Since 1973, AHL has been committed to improving the quality of life and economic opportunities for First Nations people through a national network of over 40 hostels across Australia. Join us in making a meaningful impact and supporting our mission to enhance the lives of First Nations communities.</w:t>
      </w:r>
    </w:p>
    <w:p w14:paraId="161ECC6F" w14:textId="77777777" w:rsidR="00FA6EB7" w:rsidRDefault="00FA6EB7">
      <w:pPr>
        <w:spacing w:before="0" w:after="0" w:line="240" w:lineRule="auto"/>
        <w:rPr>
          <w:rStyle w:val="Heading1Char"/>
          <w:rFonts w:asciiTheme="minorHAnsi" w:eastAsiaTheme="minorHAnsi" w:hAnsiTheme="minorHAnsi"/>
          <w:sz w:val="28"/>
          <w:szCs w:val="28"/>
        </w:rPr>
      </w:pPr>
      <w:r>
        <w:rPr>
          <w:rStyle w:val="Heading1Char"/>
          <w:rFonts w:asciiTheme="minorHAnsi" w:eastAsiaTheme="minorHAnsi" w:hAnsiTheme="minorHAnsi"/>
          <w:sz w:val="28"/>
          <w:szCs w:val="28"/>
        </w:rPr>
        <w:br w:type="page"/>
      </w:r>
    </w:p>
    <w:p w14:paraId="15FA7D48" w14:textId="4A6868FB" w:rsidR="00C46FD1" w:rsidRPr="006C3C11" w:rsidRDefault="003417CE" w:rsidP="006C3C11">
      <w:pPr>
        <w:spacing w:before="0" w:line="276" w:lineRule="auto"/>
        <w:ind w:left="-284"/>
        <w:rPr>
          <w:rFonts w:asciiTheme="minorHAnsi" w:hAnsiTheme="minorHAnsi" w:cstheme="minorHAnsi"/>
          <w:b/>
          <w:bCs/>
          <w:iCs/>
          <w:color w:val="AD3016" w:themeColor="accent1"/>
          <w:sz w:val="28"/>
          <w:szCs w:val="28"/>
          <w:lang w:eastAsia="en-AU"/>
        </w:rPr>
      </w:pPr>
      <w:r w:rsidRPr="00CA1AE7">
        <w:rPr>
          <w:rStyle w:val="Heading1Char"/>
          <w:rFonts w:asciiTheme="minorHAnsi" w:eastAsiaTheme="minorHAnsi" w:hAnsiTheme="minorHAnsi"/>
          <w:sz w:val="28"/>
          <w:szCs w:val="28"/>
        </w:rPr>
        <w:lastRenderedPageBreak/>
        <w:t>About the Role</w:t>
      </w:r>
      <w:r w:rsidR="00A42D8B">
        <w:rPr>
          <w:rStyle w:val="Heading1Char"/>
          <w:rFonts w:asciiTheme="minorHAnsi" w:eastAsiaTheme="minorHAnsi" w:hAnsiTheme="minorHAnsi"/>
          <w:sz w:val="28"/>
          <w:szCs w:val="28"/>
        </w:rPr>
        <w:t>s</w:t>
      </w:r>
      <w:r w:rsidR="00C46FD1">
        <w:rPr>
          <w:rStyle w:val="Heading1Char"/>
          <w:rFonts w:eastAsiaTheme="minorHAnsi"/>
          <w:sz w:val="28"/>
          <w:szCs w:val="28"/>
        </w:rPr>
        <w:br/>
      </w:r>
      <w:r w:rsidR="00C46FD1" w:rsidRPr="002953EA">
        <w:rPr>
          <w:rFonts w:asciiTheme="minorHAnsi" w:hAnsiTheme="minorHAnsi" w:cstheme="minorHAnsi"/>
          <w:sz w:val="22"/>
          <w:szCs w:val="22"/>
        </w:rPr>
        <w:t xml:space="preserve">Working at AHL means being part of a supportive team where the work is practical, people-focused and meaningful. The small things you do each day matter! </w:t>
      </w:r>
      <w:r w:rsidR="00C46FD1" w:rsidRPr="002953EA">
        <w:rPr>
          <w:rFonts w:asciiTheme="minorHAnsi" w:hAnsiTheme="minorHAnsi" w:cstheme="minorHAnsi"/>
          <w:sz w:val="22"/>
          <w:szCs w:val="22"/>
        </w:rPr>
        <w:br/>
        <w:t xml:space="preserve">AHL is looking for people with backgrounds in hospitality, cleaning, customer service roles as well as those new or returning to the workforce.  </w:t>
      </w:r>
    </w:p>
    <w:p w14:paraId="364C340F" w14:textId="6D991BB3" w:rsidR="00C46FD1" w:rsidRPr="002953EA" w:rsidRDefault="00FC1D05" w:rsidP="00C46FD1">
      <w:pPr>
        <w:spacing w:before="0" w:after="0" w:line="240" w:lineRule="auto"/>
        <w:ind w:left="-284" w:firstLine="1"/>
        <w:rPr>
          <w:rFonts w:asciiTheme="minorHAnsi" w:hAnsiTheme="minorHAnsi" w:cstheme="minorHAnsi"/>
          <w:sz w:val="22"/>
          <w:szCs w:val="22"/>
        </w:rPr>
      </w:pPr>
      <w:r>
        <w:rPr>
          <w:rFonts w:asciiTheme="minorHAnsi" w:hAnsiTheme="minorHAnsi" w:cstheme="minorHAnsi"/>
          <w:sz w:val="22"/>
          <w:szCs w:val="22"/>
        </w:rPr>
        <w:t>South Hedland</w:t>
      </w:r>
      <w:r w:rsidR="00C46FD1" w:rsidRPr="002953EA">
        <w:rPr>
          <w:rFonts w:asciiTheme="minorHAnsi" w:hAnsiTheme="minorHAnsi" w:cstheme="minorHAnsi"/>
          <w:sz w:val="22"/>
          <w:szCs w:val="22"/>
        </w:rPr>
        <w:t xml:space="preserve"> currently has vacancies for </w:t>
      </w:r>
      <w:r>
        <w:rPr>
          <w:rFonts w:asciiTheme="minorHAnsi" w:hAnsiTheme="minorHAnsi" w:cstheme="minorHAnsi"/>
          <w:sz w:val="22"/>
          <w:szCs w:val="22"/>
        </w:rPr>
        <w:t>a Cook, Housekeeper</w:t>
      </w:r>
      <w:r w:rsidR="001B1219">
        <w:rPr>
          <w:rFonts w:asciiTheme="minorHAnsi" w:hAnsiTheme="minorHAnsi" w:cstheme="minorHAnsi"/>
          <w:sz w:val="22"/>
          <w:szCs w:val="22"/>
        </w:rPr>
        <w:t>s</w:t>
      </w:r>
      <w:r>
        <w:rPr>
          <w:rFonts w:asciiTheme="minorHAnsi" w:hAnsiTheme="minorHAnsi" w:cstheme="minorHAnsi"/>
          <w:sz w:val="22"/>
          <w:szCs w:val="22"/>
        </w:rPr>
        <w:t xml:space="preserve">, </w:t>
      </w:r>
      <w:r w:rsidR="00C46FD1" w:rsidRPr="002953EA">
        <w:rPr>
          <w:rFonts w:asciiTheme="minorHAnsi" w:hAnsiTheme="minorHAnsi" w:cstheme="minorHAnsi"/>
          <w:sz w:val="22"/>
          <w:szCs w:val="22"/>
        </w:rPr>
        <w:t>Night Attendants</w:t>
      </w:r>
      <w:r>
        <w:rPr>
          <w:rFonts w:asciiTheme="minorHAnsi" w:hAnsiTheme="minorHAnsi" w:cstheme="minorHAnsi"/>
          <w:sz w:val="22"/>
          <w:szCs w:val="22"/>
        </w:rPr>
        <w:t xml:space="preserve"> and Assistant Hostel Manager.</w:t>
      </w:r>
    </w:p>
    <w:p w14:paraId="6A5869C5" w14:textId="77777777" w:rsidR="00C46FD1" w:rsidRPr="002953EA" w:rsidRDefault="00C46FD1" w:rsidP="00C46FD1">
      <w:pPr>
        <w:spacing w:before="0" w:after="0" w:line="240" w:lineRule="auto"/>
        <w:ind w:left="-284" w:firstLine="1"/>
        <w:rPr>
          <w:rFonts w:asciiTheme="minorHAnsi" w:hAnsiTheme="minorHAnsi" w:cstheme="minorHAnsi"/>
          <w:b/>
          <w:bCs/>
          <w:sz w:val="22"/>
          <w:szCs w:val="22"/>
        </w:rPr>
      </w:pPr>
    </w:p>
    <w:p w14:paraId="3653D50E" w14:textId="77777777" w:rsidR="00603D58" w:rsidRDefault="00603D58" w:rsidP="00C46FD1">
      <w:pPr>
        <w:spacing w:before="0" w:after="0" w:line="240" w:lineRule="auto"/>
        <w:ind w:left="-284" w:firstLine="1"/>
        <w:rPr>
          <w:rFonts w:asciiTheme="minorHAnsi" w:hAnsiTheme="minorHAnsi" w:cstheme="minorHAnsi"/>
          <w:b/>
          <w:bCs/>
          <w:sz w:val="22"/>
          <w:szCs w:val="22"/>
        </w:rPr>
      </w:pPr>
      <w:r>
        <w:rPr>
          <w:rFonts w:asciiTheme="minorHAnsi" w:hAnsiTheme="minorHAnsi" w:cstheme="minorHAnsi"/>
          <w:b/>
          <w:bCs/>
          <w:sz w:val="22"/>
          <w:szCs w:val="22"/>
        </w:rPr>
        <w:t>Cook:</w:t>
      </w:r>
    </w:p>
    <w:p w14:paraId="1CFF8F65" w14:textId="187D1EAF" w:rsidR="00603D58" w:rsidRPr="00603D58" w:rsidRDefault="00603D58" w:rsidP="00D6438D">
      <w:pPr>
        <w:pStyle w:val="ListParagraph"/>
        <w:numPr>
          <w:ilvl w:val="0"/>
          <w:numId w:val="10"/>
        </w:numPr>
        <w:spacing w:after="0"/>
        <w:rPr>
          <w:rFonts w:asciiTheme="minorHAnsi" w:hAnsiTheme="minorHAnsi" w:cstheme="minorHAnsi"/>
          <w:szCs w:val="22"/>
        </w:rPr>
      </w:pPr>
      <w:r w:rsidRPr="00603D58">
        <w:rPr>
          <w:rFonts w:asciiTheme="minorHAnsi" w:hAnsiTheme="minorHAnsi" w:cstheme="minorHAnsi"/>
          <w:szCs w:val="22"/>
        </w:rPr>
        <w:t>1 x Casual vacancy</w:t>
      </w:r>
    </w:p>
    <w:p w14:paraId="3EE25BEF" w14:textId="77777777" w:rsidR="00603D58" w:rsidRPr="00603D58" w:rsidRDefault="00603D58" w:rsidP="00603D58">
      <w:pPr>
        <w:pStyle w:val="ListParagraph"/>
        <w:spacing w:after="0"/>
        <w:ind w:left="437"/>
        <w:rPr>
          <w:rFonts w:asciiTheme="minorHAnsi" w:hAnsiTheme="minorHAnsi" w:cstheme="minorHAnsi"/>
          <w:b/>
          <w:bCs/>
          <w:szCs w:val="22"/>
        </w:rPr>
      </w:pPr>
    </w:p>
    <w:p w14:paraId="4BFB7284" w14:textId="49214923" w:rsidR="00C46FD1" w:rsidRPr="002953EA" w:rsidRDefault="00C46FD1" w:rsidP="00C46FD1">
      <w:pPr>
        <w:spacing w:before="0" w:after="0" w:line="240" w:lineRule="auto"/>
        <w:ind w:left="-284" w:firstLine="1"/>
        <w:rPr>
          <w:rFonts w:asciiTheme="minorHAnsi" w:hAnsiTheme="minorHAnsi" w:cstheme="minorHAnsi"/>
          <w:b/>
          <w:bCs/>
          <w:sz w:val="22"/>
          <w:szCs w:val="22"/>
        </w:rPr>
      </w:pPr>
      <w:r w:rsidRPr="002953EA">
        <w:rPr>
          <w:rFonts w:asciiTheme="minorHAnsi" w:hAnsiTheme="minorHAnsi" w:cstheme="minorHAnsi"/>
          <w:b/>
          <w:bCs/>
          <w:sz w:val="22"/>
          <w:szCs w:val="22"/>
        </w:rPr>
        <w:t>Housekeepers:</w:t>
      </w:r>
    </w:p>
    <w:p w14:paraId="4E736F0D" w14:textId="4FA90E54" w:rsidR="00C46FD1" w:rsidRPr="00603D58" w:rsidRDefault="00603D58" w:rsidP="00D6438D">
      <w:pPr>
        <w:pStyle w:val="ListParagraph"/>
        <w:numPr>
          <w:ilvl w:val="0"/>
          <w:numId w:val="7"/>
        </w:numPr>
        <w:spacing w:after="0"/>
        <w:rPr>
          <w:rFonts w:asciiTheme="minorHAnsi" w:hAnsiTheme="minorHAnsi" w:cstheme="minorHAnsi"/>
          <w:szCs w:val="22"/>
        </w:rPr>
      </w:pPr>
      <w:r>
        <w:rPr>
          <w:rFonts w:asciiTheme="minorHAnsi" w:hAnsiTheme="minorHAnsi" w:cstheme="minorHAnsi"/>
          <w:szCs w:val="22"/>
        </w:rPr>
        <w:t>1</w:t>
      </w:r>
      <w:r w:rsidR="00C46FD1" w:rsidRPr="002953EA">
        <w:rPr>
          <w:rFonts w:asciiTheme="minorHAnsi" w:hAnsiTheme="minorHAnsi" w:cstheme="minorHAnsi"/>
          <w:szCs w:val="22"/>
        </w:rPr>
        <w:t xml:space="preserve"> x Ongoing, Full-time vacancy</w:t>
      </w:r>
      <w:r>
        <w:rPr>
          <w:rFonts w:asciiTheme="minorHAnsi" w:hAnsiTheme="minorHAnsi" w:cstheme="minorHAnsi"/>
          <w:szCs w:val="22"/>
        </w:rPr>
        <w:br/>
      </w:r>
    </w:p>
    <w:p w14:paraId="51AEDCA5" w14:textId="41E09B66" w:rsidR="00C46FD1" w:rsidRPr="002953EA" w:rsidRDefault="00C46FD1" w:rsidP="00C46FD1">
      <w:pPr>
        <w:spacing w:before="0" w:after="0" w:line="240" w:lineRule="auto"/>
        <w:ind w:left="-284" w:firstLine="1"/>
        <w:rPr>
          <w:rFonts w:asciiTheme="minorHAnsi" w:hAnsiTheme="minorHAnsi" w:cstheme="minorHAnsi"/>
          <w:b/>
          <w:bCs/>
          <w:sz w:val="22"/>
          <w:szCs w:val="22"/>
        </w:rPr>
      </w:pPr>
      <w:r w:rsidRPr="002953EA">
        <w:rPr>
          <w:rFonts w:asciiTheme="minorHAnsi" w:hAnsiTheme="minorHAnsi" w:cstheme="minorHAnsi"/>
          <w:b/>
          <w:bCs/>
          <w:sz w:val="22"/>
          <w:szCs w:val="22"/>
        </w:rPr>
        <w:t>Night Attendants:</w:t>
      </w:r>
    </w:p>
    <w:p w14:paraId="0B484EA7" w14:textId="02D0A8A0" w:rsidR="00C46FD1" w:rsidRPr="002953EA" w:rsidRDefault="00C46FD1" w:rsidP="00D6438D">
      <w:pPr>
        <w:pStyle w:val="ListParagraph"/>
        <w:numPr>
          <w:ilvl w:val="0"/>
          <w:numId w:val="8"/>
        </w:numPr>
        <w:spacing w:after="0"/>
        <w:rPr>
          <w:rFonts w:asciiTheme="minorHAnsi" w:hAnsiTheme="minorHAnsi" w:cstheme="minorHAnsi"/>
          <w:szCs w:val="22"/>
        </w:rPr>
      </w:pPr>
      <w:r w:rsidRPr="002953EA">
        <w:rPr>
          <w:rFonts w:asciiTheme="minorHAnsi" w:hAnsiTheme="minorHAnsi" w:cstheme="minorHAnsi"/>
          <w:szCs w:val="22"/>
        </w:rPr>
        <w:t>1 x Ongoing, Full-time vacancy</w:t>
      </w:r>
    </w:p>
    <w:p w14:paraId="326DFAB3" w14:textId="77777777" w:rsidR="00FC1D05" w:rsidRDefault="00C46FD1" w:rsidP="00D6438D">
      <w:pPr>
        <w:pStyle w:val="ListParagraph"/>
        <w:numPr>
          <w:ilvl w:val="0"/>
          <w:numId w:val="8"/>
        </w:numPr>
        <w:spacing w:after="0"/>
        <w:rPr>
          <w:rFonts w:asciiTheme="minorHAnsi" w:hAnsiTheme="minorHAnsi" w:cstheme="minorHAnsi"/>
          <w:szCs w:val="22"/>
        </w:rPr>
      </w:pPr>
      <w:r w:rsidRPr="002953EA">
        <w:rPr>
          <w:rFonts w:asciiTheme="minorHAnsi" w:hAnsiTheme="minorHAnsi" w:cstheme="minorHAnsi"/>
          <w:szCs w:val="22"/>
        </w:rPr>
        <w:t>1 x Casual vacancy</w:t>
      </w:r>
    </w:p>
    <w:p w14:paraId="7DA56261" w14:textId="77777777" w:rsidR="00FC1D05" w:rsidRDefault="00FC1D05" w:rsidP="00FC1D05">
      <w:pPr>
        <w:spacing w:after="0"/>
        <w:rPr>
          <w:rFonts w:asciiTheme="minorHAnsi" w:hAnsiTheme="minorHAnsi" w:cstheme="minorHAnsi"/>
          <w:szCs w:val="22"/>
        </w:rPr>
      </w:pPr>
    </w:p>
    <w:p w14:paraId="45C140A5" w14:textId="2A640D51" w:rsidR="00FC1D05" w:rsidRDefault="00FC1D05" w:rsidP="00FC1D05">
      <w:pPr>
        <w:spacing w:after="0"/>
        <w:ind w:left="-284"/>
        <w:rPr>
          <w:rFonts w:asciiTheme="minorHAnsi" w:hAnsiTheme="minorHAnsi" w:cstheme="minorHAnsi"/>
          <w:b/>
          <w:bCs/>
          <w:szCs w:val="22"/>
        </w:rPr>
      </w:pPr>
      <w:r w:rsidRPr="00FC1D05">
        <w:rPr>
          <w:rFonts w:asciiTheme="minorHAnsi" w:hAnsiTheme="minorHAnsi" w:cstheme="minorHAnsi"/>
          <w:b/>
          <w:bCs/>
          <w:szCs w:val="22"/>
        </w:rPr>
        <w:t xml:space="preserve">Assistant </w:t>
      </w:r>
      <w:r>
        <w:rPr>
          <w:rFonts w:asciiTheme="minorHAnsi" w:hAnsiTheme="minorHAnsi" w:cstheme="minorHAnsi"/>
          <w:b/>
          <w:bCs/>
          <w:szCs w:val="22"/>
        </w:rPr>
        <w:t>Hostel Manager:</w:t>
      </w:r>
    </w:p>
    <w:p w14:paraId="17F8AC1F" w14:textId="0C87E615" w:rsidR="00C46FD1" w:rsidRPr="00FC1D05" w:rsidRDefault="00FC1D05" w:rsidP="00D6438D">
      <w:pPr>
        <w:pStyle w:val="ListParagraph"/>
        <w:numPr>
          <w:ilvl w:val="0"/>
          <w:numId w:val="11"/>
        </w:numPr>
        <w:spacing w:after="0"/>
        <w:rPr>
          <w:rFonts w:asciiTheme="minorHAnsi" w:hAnsiTheme="minorHAnsi" w:cstheme="minorHAnsi"/>
          <w:szCs w:val="22"/>
        </w:rPr>
      </w:pPr>
      <w:r w:rsidRPr="00FC1D05">
        <w:rPr>
          <w:rFonts w:asciiTheme="minorHAnsi" w:hAnsiTheme="minorHAnsi" w:cstheme="minorHAnsi"/>
          <w:szCs w:val="22"/>
        </w:rPr>
        <w:t>1 x Casual vacancy</w:t>
      </w:r>
      <w:r w:rsidR="006C3C11" w:rsidRPr="00FC1D05">
        <w:rPr>
          <w:rFonts w:asciiTheme="minorHAnsi" w:hAnsiTheme="minorHAnsi" w:cstheme="minorHAnsi"/>
          <w:szCs w:val="22"/>
        </w:rPr>
        <w:br/>
      </w:r>
    </w:p>
    <w:p w14:paraId="6A744E34" w14:textId="77777777" w:rsidR="006C3C11" w:rsidRDefault="003417CE" w:rsidP="006C3C11">
      <w:pPr>
        <w:spacing w:after="0"/>
        <w:ind w:left="-284"/>
        <w:rPr>
          <w:rFonts w:asciiTheme="minorHAnsi" w:hAnsiTheme="minorHAnsi" w:cstheme="minorHAnsi"/>
          <w:color w:val="FF0000"/>
        </w:rPr>
      </w:pPr>
      <w:r w:rsidRPr="00CA1AE7">
        <w:rPr>
          <w:rStyle w:val="Heading1Char"/>
          <w:rFonts w:asciiTheme="minorHAnsi" w:eastAsiaTheme="minorHAnsi" w:hAnsiTheme="minorHAnsi"/>
          <w:sz w:val="28"/>
          <w:szCs w:val="28"/>
        </w:rPr>
        <w:t>Why Join Us?</w:t>
      </w:r>
    </w:p>
    <w:p w14:paraId="5226EF55" w14:textId="1835FE95" w:rsidR="002953EA" w:rsidRPr="006C3C11" w:rsidRDefault="002953EA" w:rsidP="006C3C11">
      <w:pPr>
        <w:ind w:left="-284"/>
        <w:rPr>
          <w:rFonts w:asciiTheme="minorHAnsi" w:hAnsiTheme="minorHAnsi" w:cstheme="minorHAnsi"/>
          <w:color w:val="FF0000"/>
        </w:rPr>
      </w:pPr>
      <w:r w:rsidRPr="002953EA">
        <w:rPr>
          <w:rFonts w:asciiTheme="minorHAnsi" w:hAnsiTheme="minorHAnsi" w:cstheme="minorHAnsi"/>
          <w:sz w:val="22"/>
          <w:szCs w:val="22"/>
        </w:rPr>
        <w:t xml:space="preserve">You will join a team that encourages collaboration to achieve outcomes, problem solving, continuous improvement and requires a high level of integrity. We promote a supportive working environment, with a strong commitment to professional growth, inclusion, and public service values. </w:t>
      </w:r>
    </w:p>
    <w:p w14:paraId="795E3CC1" w14:textId="360AF9B1" w:rsidR="008B222C" w:rsidRPr="002953EA" w:rsidRDefault="002953EA" w:rsidP="008B222C">
      <w:pPr>
        <w:ind w:left="-284"/>
        <w:rPr>
          <w:rFonts w:asciiTheme="minorHAnsi" w:hAnsiTheme="minorHAnsi" w:cstheme="minorHAnsi"/>
          <w:b/>
          <w:bCs/>
          <w:sz w:val="22"/>
          <w:szCs w:val="22"/>
        </w:rPr>
      </w:pPr>
      <w:r w:rsidRPr="002953EA">
        <w:rPr>
          <w:rFonts w:asciiTheme="minorHAnsi" w:hAnsiTheme="minorHAnsi" w:cstheme="minorHAnsi"/>
          <w:b/>
          <w:bCs/>
          <w:sz w:val="22"/>
          <w:szCs w:val="22"/>
        </w:rPr>
        <w:t>Benefits include:</w:t>
      </w:r>
    </w:p>
    <w:p w14:paraId="1C750165" w14:textId="79FE44CE" w:rsidR="002953EA" w:rsidRPr="002953EA" w:rsidRDefault="002953EA" w:rsidP="00D6438D">
      <w:pPr>
        <w:pStyle w:val="ListParagraph"/>
        <w:numPr>
          <w:ilvl w:val="0"/>
          <w:numId w:val="9"/>
        </w:numPr>
        <w:spacing w:after="0"/>
        <w:ind w:left="0" w:hanging="284"/>
        <w:rPr>
          <w:rFonts w:asciiTheme="minorHAnsi" w:hAnsiTheme="minorHAnsi" w:cstheme="minorHAnsi"/>
          <w:szCs w:val="22"/>
        </w:rPr>
      </w:pPr>
      <w:r w:rsidRPr="002953EA">
        <w:rPr>
          <w:rFonts w:asciiTheme="minorHAnsi" w:hAnsiTheme="minorHAnsi" w:cstheme="minorHAnsi"/>
          <w:szCs w:val="22"/>
        </w:rPr>
        <w:t>Generous shift penalties apply for work after hours, weekend and public holidays</w:t>
      </w:r>
    </w:p>
    <w:p w14:paraId="3B90858E" w14:textId="6B398B9F" w:rsidR="002953EA" w:rsidRPr="002953EA" w:rsidRDefault="002953EA" w:rsidP="00D6438D">
      <w:pPr>
        <w:pStyle w:val="ListParagraph"/>
        <w:numPr>
          <w:ilvl w:val="0"/>
          <w:numId w:val="9"/>
        </w:numPr>
        <w:spacing w:after="0"/>
        <w:ind w:left="0" w:hanging="284"/>
        <w:rPr>
          <w:rFonts w:asciiTheme="minorHAnsi" w:hAnsiTheme="minorHAnsi" w:cstheme="minorHAnsi"/>
          <w:szCs w:val="22"/>
        </w:rPr>
      </w:pPr>
      <w:r w:rsidRPr="002953EA">
        <w:rPr>
          <w:rFonts w:asciiTheme="minorHAnsi" w:hAnsiTheme="minorHAnsi" w:cstheme="minorHAnsi"/>
          <w:szCs w:val="22"/>
        </w:rPr>
        <w:t>Remote locality allowance</w:t>
      </w:r>
    </w:p>
    <w:p w14:paraId="5BBA5489" w14:textId="77777777" w:rsidR="002953EA" w:rsidRPr="002953EA" w:rsidRDefault="002953EA" w:rsidP="00D6438D">
      <w:pPr>
        <w:pStyle w:val="ListParagraph"/>
        <w:numPr>
          <w:ilvl w:val="0"/>
          <w:numId w:val="9"/>
        </w:numPr>
        <w:spacing w:after="0"/>
        <w:ind w:left="0" w:hanging="284"/>
        <w:rPr>
          <w:rFonts w:asciiTheme="minorHAnsi" w:hAnsiTheme="minorHAnsi" w:cstheme="minorHAnsi"/>
          <w:szCs w:val="22"/>
        </w:rPr>
      </w:pPr>
      <w:r w:rsidRPr="002953EA">
        <w:rPr>
          <w:rFonts w:asciiTheme="minorHAnsi" w:hAnsiTheme="minorHAnsi" w:cstheme="minorHAnsi"/>
          <w:szCs w:val="22"/>
        </w:rPr>
        <w:t xml:space="preserve">Regular salary packaging options for vehicles, superannuation and laptops etc PLUS, ability to salary sacrifice $15,900 per FBT year for rent, mortgage or living expenses. This benefit reduces taxable income, increasing fortnightly take-home pay. </w:t>
      </w:r>
    </w:p>
    <w:p w14:paraId="4BB80D42" w14:textId="77777777" w:rsidR="002953EA" w:rsidRPr="002953EA" w:rsidRDefault="002953EA" w:rsidP="002953EA">
      <w:pPr>
        <w:pStyle w:val="ListParagraph"/>
        <w:spacing w:after="0"/>
        <w:ind w:left="437"/>
        <w:rPr>
          <w:rStyle w:val="Heading1Char"/>
          <w:rFonts w:asciiTheme="minorHAnsi" w:eastAsiaTheme="minorHAnsi" w:hAnsiTheme="minorHAnsi"/>
          <w:sz w:val="22"/>
          <w:szCs w:val="22"/>
        </w:rPr>
      </w:pPr>
    </w:p>
    <w:p w14:paraId="3A2D0B6E" w14:textId="01CBF402" w:rsidR="00C46FD1" w:rsidRPr="006C3C11" w:rsidRDefault="008B222C" w:rsidP="002953EA">
      <w:pPr>
        <w:ind w:left="-284"/>
        <w:rPr>
          <w:rFonts w:asciiTheme="minorHAnsi" w:hAnsiTheme="minorHAnsi" w:cstheme="minorHAnsi"/>
          <w:b/>
          <w:bCs/>
          <w:iCs/>
          <w:color w:val="AD3016" w:themeColor="accent1"/>
          <w:sz w:val="22"/>
          <w:szCs w:val="22"/>
          <w:lang w:eastAsia="en-AU"/>
        </w:rPr>
      </w:pPr>
      <w:r w:rsidRPr="00CA1AE7">
        <w:rPr>
          <w:rStyle w:val="Heading1Char"/>
          <w:rFonts w:asciiTheme="minorHAnsi" w:eastAsiaTheme="minorHAnsi" w:hAnsiTheme="minorHAnsi"/>
          <w:sz w:val="28"/>
          <w:szCs w:val="28"/>
        </w:rPr>
        <w:t>About You</w:t>
      </w:r>
      <w:r w:rsidR="002953EA">
        <w:rPr>
          <w:rStyle w:val="Heading1Char"/>
          <w:rFonts w:asciiTheme="minorHAnsi" w:eastAsiaTheme="minorHAnsi" w:hAnsiTheme="minorHAnsi"/>
          <w:sz w:val="28"/>
          <w:szCs w:val="28"/>
        </w:rPr>
        <w:br/>
      </w:r>
      <w:r w:rsidR="002953EA" w:rsidRPr="006C3C11">
        <w:rPr>
          <w:rFonts w:asciiTheme="minorHAnsi" w:hAnsiTheme="minorHAnsi" w:cstheme="minorHAnsi"/>
          <w:sz w:val="22"/>
          <w:szCs w:val="22"/>
        </w:rPr>
        <w:t xml:space="preserve">We are looking for people who are committed to supporting First Nations peoples and contributing to a safe, respectful and culturally safe environment. </w:t>
      </w:r>
      <w:r w:rsidR="00C46FD1" w:rsidRPr="006C3C11">
        <w:rPr>
          <w:rFonts w:asciiTheme="minorHAnsi" w:hAnsiTheme="minorHAnsi" w:cstheme="minorHAnsi"/>
          <w:sz w:val="22"/>
          <w:szCs w:val="22"/>
        </w:rPr>
        <w:t>passionate about supporting First Nations communities;</w:t>
      </w:r>
    </w:p>
    <w:p w14:paraId="6D1C3DF2" w14:textId="77777777" w:rsidR="00C46FD1" w:rsidRPr="006C3C11" w:rsidRDefault="00C46FD1" w:rsidP="00D6438D">
      <w:pPr>
        <w:pStyle w:val="ListParagraph"/>
        <w:numPr>
          <w:ilvl w:val="0"/>
          <w:numId w:val="9"/>
        </w:numPr>
        <w:spacing w:after="0"/>
        <w:ind w:left="0" w:hanging="284"/>
        <w:rPr>
          <w:rFonts w:asciiTheme="minorHAnsi" w:hAnsiTheme="minorHAnsi" w:cstheme="minorHAnsi"/>
          <w:szCs w:val="22"/>
        </w:rPr>
      </w:pPr>
      <w:r w:rsidRPr="006C3C11">
        <w:rPr>
          <w:rFonts w:asciiTheme="minorHAnsi" w:hAnsiTheme="minorHAnsi" w:cstheme="minorHAnsi"/>
          <w:szCs w:val="22"/>
        </w:rPr>
        <w:t>value respect and cultural safety;</w:t>
      </w:r>
    </w:p>
    <w:p w14:paraId="6F815596" w14:textId="77777777" w:rsidR="00C46FD1" w:rsidRPr="006C3C11" w:rsidRDefault="00C46FD1" w:rsidP="00D6438D">
      <w:pPr>
        <w:pStyle w:val="ListParagraph"/>
        <w:numPr>
          <w:ilvl w:val="0"/>
          <w:numId w:val="9"/>
        </w:numPr>
        <w:spacing w:after="0"/>
        <w:ind w:left="0" w:hanging="284"/>
        <w:rPr>
          <w:rFonts w:asciiTheme="minorHAnsi" w:hAnsiTheme="minorHAnsi" w:cstheme="minorHAnsi"/>
          <w:szCs w:val="22"/>
        </w:rPr>
      </w:pPr>
      <w:r w:rsidRPr="006C3C11">
        <w:rPr>
          <w:rFonts w:asciiTheme="minorHAnsi" w:hAnsiTheme="minorHAnsi" w:cstheme="minorHAnsi"/>
          <w:szCs w:val="22"/>
        </w:rPr>
        <w:t>team players and strong communicators;</w:t>
      </w:r>
    </w:p>
    <w:p w14:paraId="4FBD5241" w14:textId="77777777" w:rsidR="00C46FD1" w:rsidRPr="006C3C11" w:rsidRDefault="00C46FD1" w:rsidP="00D6438D">
      <w:pPr>
        <w:pStyle w:val="ListParagraph"/>
        <w:numPr>
          <w:ilvl w:val="0"/>
          <w:numId w:val="9"/>
        </w:numPr>
        <w:spacing w:after="0"/>
        <w:ind w:left="0" w:hanging="284"/>
        <w:rPr>
          <w:rFonts w:asciiTheme="minorHAnsi" w:hAnsiTheme="minorHAnsi" w:cstheme="minorHAnsi"/>
          <w:szCs w:val="22"/>
        </w:rPr>
      </w:pPr>
      <w:r w:rsidRPr="006C3C11">
        <w:rPr>
          <w:rFonts w:asciiTheme="minorHAnsi" w:hAnsiTheme="minorHAnsi" w:cstheme="minorHAnsi"/>
          <w:szCs w:val="22"/>
        </w:rPr>
        <w:t xml:space="preserve">reliable and take pride in practical work; </w:t>
      </w:r>
    </w:p>
    <w:p w14:paraId="2D095DB5" w14:textId="77777777" w:rsidR="00C46FD1" w:rsidRPr="006C3C11" w:rsidRDefault="00C46FD1" w:rsidP="00D6438D">
      <w:pPr>
        <w:pStyle w:val="ListParagraph"/>
        <w:numPr>
          <w:ilvl w:val="0"/>
          <w:numId w:val="9"/>
        </w:numPr>
        <w:spacing w:after="0"/>
        <w:ind w:left="0" w:hanging="284"/>
        <w:rPr>
          <w:rFonts w:asciiTheme="minorHAnsi" w:hAnsiTheme="minorHAnsi" w:cstheme="minorHAnsi"/>
          <w:szCs w:val="22"/>
        </w:rPr>
      </w:pPr>
      <w:r w:rsidRPr="006C3C11">
        <w:rPr>
          <w:rFonts w:asciiTheme="minorHAnsi" w:hAnsiTheme="minorHAnsi" w:cstheme="minorHAnsi"/>
          <w:szCs w:val="22"/>
        </w:rPr>
        <w:t>able to follow policies, procedures and instructions; and</w:t>
      </w:r>
    </w:p>
    <w:p w14:paraId="18A92502" w14:textId="77777777" w:rsidR="00C46FD1" w:rsidRPr="006C3C11" w:rsidRDefault="00C46FD1" w:rsidP="00D6438D">
      <w:pPr>
        <w:pStyle w:val="ListParagraph"/>
        <w:numPr>
          <w:ilvl w:val="0"/>
          <w:numId w:val="9"/>
        </w:numPr>
        <w:spacing w:after="0"/>
        <w:ind w:left="0" w:hanging="284"/>
        <w:rPr>
          <w:rFonts w:asciiTheme="minorHAnsi" w:hAnsiTheme="minorHAnsi" w:cstheme="minorHAnsi"/>
          <w:szCs w:val="22"/>
        </w:rPr>
      </w:pPr>
      <w:r w:rsidRPr="006C3C11">
        <w:rPr>
          <w:rFonts w:asciiTheme="minorHAnsi" w:hAnsiTheme="minorHAnsi" w:cstheme="minorHAnsi"/>
          <w:szCs w:val="22"/>
        </w:rPr>
        <w:t xml:space="preserve">willing to contribute to a welcoming, clean and comfortable environment for residents. </w:t>
      </w:r>
    </w:p>
    <w:p w14:paraId="37DAE7CF" w14:textId="77777777" w:rsidR="00C46FD1" w:rsidRPr="006C3C11" w:rsidRDefault="00C46FD1" w:rsidP="00C46FD1">
      <w:pPr>
        <w:pStyle w:val="ListParagraph"/>
        <w:spacing w:after="0"/>
        <w:ind w:left="0"/>
        <w:rPr>
          <w:rFonts w:asciiTheme="minorHAnsi" w:hAnsiTheme="minorHAnsi" w:cstheme="minorHAnsi"/>
          <w:szCs w:val="22"/>
        </w:rPr>
      </w:pPr>
    </w:p>
    <w:p w14:paraId="293318BB" w14:textId="2BFD84C3" w:rsidR="00C46FD1" w:rsidRPr="00C46FD1" w:rsidRDefault="00C46FD1" w:rsidP="00C46FD1">
      <w:pPr>
        <w:spacing w:after="0"/>
        <w:ind w:left="-284"/>
        <w:rPr>
          <w:rFonts w:asciiTheme="minorHAnsi" w:hAnsiTheme="minorHAnsi" w:cstheme="minorHAnsi"/>
          <w:szCs w:val="22"/>
        </w:rPr>
      </w:pPr>
      <w:r w:rsidRPr="006C3C11">
        <w:rPr>
          <w:rFonts w:asciiTheme="minorHAnsi" w:hAnsiTheme="minorHAnsi" w:cstheme="minorHAnsi"/>
          <w:sz w:val="22"/>
          <w:szCs w:val="22"/>
        </w:rPr>
        <w:t>If this sounds like you, we encourage you to apply by visiting the AHL website</w:t>
      </w:r>
      <w:r w:rsidRPr="00C46FD1">
        <w:rPr>
          <w:rFonts w:asciiTheme="minorHAnsi" w:hAnsiTheme="minorHAnsi" w:cstheme="minorHAnsi"/>
          <w:szCs w:val="22"/>
        </w:rPr>
        <w:t xml:space="preserve"> </w:t>
      </w:r>
      <w:hyperlink r:id="rId9" w:history="1">
        <w:r w:rsidRPr="00C46FD1">
          <w:rPr>
            <w:rStyle w:val="Hyperlink"/>
            <w:rFonts w:ascii="Calibri Light" w:hAnsi="Calibri Light"/>
            <w:szCs w:val="22"/>
          </w:rPr>
          <w:t>www.ahl.gov.au/work</w:t>
        </w:r>
      </w:hyperlink>
    </w:p>
    <w:p w14:paraId="5858DFFB" w14:textId="66EBA678" w:rsidR="003951BB" w:rsidRDefault="003951BB" w:rsidP="008B222C">
      <w:pPr>
        <w:ind w:left="-284"/>
        <w:rPr>
          <w:rStyle w:val="Heading1Char"/>
          <w:rFonts w:asciiTheme="minorHAnsi" w:eastAsiaTheme="minorHAnsi" w:hAnsiTheme="minorHAnsi"/>
          <w:sz w:val="28"/>
          <w:szCs w:val="28"/>
        </w:rPr>
      </w:pPr>
      <w:r>
        <w:rPr>
          <w:rStyle w:val="Heading1Char"/>
          <w:rFonts w:asciiTheme="minorHAnsi" w:eastAsiaTheme="minorHAnsi" w:hAnsiTheme="minorHAnsi"/>
          <w:sz w:val="28"/>
          <w:szCs w:val="28"/>
        </w:rPr>
        <w:br w:type="page"/>
      </w:r>
    </w:p>
    <w:p w14:paraId="39CE1728" w14:textId="57598C84" w:rsidR="003C1E13" w:rsidRPr="006C3C11" w:rsidRDefault="003C1E13" w:rsidP="003951BB">
      <w:pPr>
        <w:ind w:left="-284"/>
        <w:rPr>
          <w:rFonts w:asciiTheme="minorHAnsi" w:hAnsiTheme="minorHAnsi" w:cstheme="minorHAnsi"/>
          <w:sz w:val="22"/>
          <w:szCs w:val="22"/>
        </w:rPr>
      </w:pPr>
      <w:r w:rsidRPr="00CA1AE7">
        <w:rPr>
          <w:rStyle w:val="Heading1Char"/>
          <w:rFonts w:asciiTheme="minorHAnsi" w:eastAsiaTheme="minorHAnsi" w:hAnsiTheme="minorHAnsi"/>
          <w:sz w:val="28"/>
          <w:szCs w:val="28"/>
        </w:rPr>
        <w:lastRenderedPageBreak/>
        <w:t>Identified Position</w:t>
      </w:r>
      <w:r w:rsidRPr="008B222C">
        <w:rPr>
          <w:rStyle w:val="Heading1Char"/>
          <w:rFonts w:eastAsiaTheme="minorHAnsi"/>
          <w:b w:val="0"/>
          <w:bCs w:val="0"/>
          <w:sz w:val="28"/>
          <w:szCs w:val="28"/>
        </w:rPr>
        <w:br/>
      </w:r>
      <w:r w:rsidRPr="006C3C11">
        <w:rPr>
          <w:rFonts w:asciiTheme="minorHAnsi" w:hAnsiTheme="minorHAnsi"/>
          <w:iCs/>
          <w:sz w:val="22"/>
          <w:szCs w:val="22"/>
        </w:rPr>
        <w:t>This position has direct engagement with Aboriginal and/or Torres Strait Islander peoples, communities and service</w:t>
      </w:r>
      <w:r w:rsidRPr="006C3C11">
        <w:rPr>
          <w:rFonts w:asciiTheme="minorHAnsi" w:hAnsiTheme="minorHAnsi" w:cstheme="minorHAnsi"/>
          <w:sz w:val="22"/>
          <w:szCs w:val="22"/>
        </w:rPr>
        <w:t xml:space="preserve"> providers, or is involved in</w:t>
      </w:r>
      <w:r w:rsidR="00AB7B89" w:rsidRPr="006C3C11">
        <w:rPr>
          <w:rFonts w:asciiTheme="minorHAnsi" w:hAnsiTheme="minorHAnsi" w:cstheme="minorHAnsi"/>
          <w:sz w:val="22"/>
          <w:szCs w:val="22"/>
        </w:rPr>
        <w:t xml:space="preserve"> impacting innovates for AHL. </w:t>
      </w:r>
      <w:r w:rsidRPr="006C3C11">
        <w:rPr>
          <w:rFonts w:asciiTheme="minorHAnsi" w:hAnsiTheme="minorHAnsi" w:cstheme="minorHAnsi"/>
          <w:sz w:val="22"/>
          <w:szCs w:val="22"/>
        </w:rPr>
        <w:t>You will require a high level of cultural competency, including:</w:t>
      </w:r>
    </w:p>
    <w:p w14:paraId="553CA02B" w14:textId="5FBEE7C3" w:rsidR="003C1E13" w:rsidRPr="006C3C11" w:rsidRDefault="003C1E13" w:rsidP="00D6438D">
      <w:pPr>
        <w:pStyle w:val="ListParagraph"/>
        <w:numPr>
          <w:ilvl w:val="0"/>
          <w:numId w:val="5"/>
        </w:numPr>
        <w:ind w:left="142"/>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demonstrated understanding of the issues affecting Aboriginal and/or Torres Strait Islander peoples,</w:t>
      </w:r>
    </w:p>
    <w:p w14:paraId="11D97D12" w14:textId="77777777" w:rsidR="003C1E13" w:rsidRPr="006C3C11" w:rsidRDefault="003C1E13" w:rsidP="00D6438D">
      <w:pPr>
        <w:pStyle w:val="ListParagraph"/>
        <w:numPr>
          <w:ilvl w:val="0"/>
          <w:numId w:val="5"/>
        </w:numPr>
        <w:ind w:left="142"/>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demonstrated high level ability to communicate sensitively and effectively with Aboriginal and/or Torres Strait Islander peoples, and</w:t>
      </w:r>
    </w:p>
    <w:p w14:paraId="615C011A" w14:textId="77777777" w:rsidR="000E092A" w:rsidRPr="006C3C11" w:rsidRDefault="003C1E13" w:rsidP="00D6438D">
      <w:pPr>
        <w:pStyle w:val="ListParagraph"/>
        <w:numPr>
          <w:ilvl w:val="0"/>
          <w:numId w:val="5"/>
        </w:numPr>
        <w:ind w:left="142"/>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demonstrated high level capability and commitment to continue to develop cultural competency.</w:t>
      </w:r>
    </w:p>
    <w:p w14:paraId="171294F1" w14:textId="21A330F7" w:rsidR="000E092A" w:rsidRPr="000E092A" w:rsidRDefault="000E092A" w:rsidP="000E092A">
      <w:pPr>
        <w:ind w:left="-284"/>
        <w:rPr>
          <w:rStyle w:val="Heading1Char"/>
          <w:rFonts w:eastAsiaTheme="minorHAnsi"/>
          <w:sz w:val="28"/>
          <w:szCs w:val="28"/>
        </w:rPr>
      </w:pPr>
      <w:proofErr w:type="spellStart"/>
      <w:r w:rsidRPr="000E092A">
        <w:rPr>
          <w:rStyle w:val="Heading1Char"/>
          <w:rFonts w:asciiTheme="minorHAnsi" w:eastAsiaTheme="minorHAnsi" w:hAnsiTheme="minorHAnsi"/>
          <w:sz w:val="28"/>
          <w:szCs w:val="28"/>
        </w:rPr>
        <w:t>RecruitAbility</w:t>
      </w:r>
      <w:proofErr w:type="spellEnd"/>
    </w:p>
    <w:p w14:paraId="3EE89D6B" w14:textId="77777777" w:rsidR="000E092A" w:rsidRPr="006C3C11" w:rsidRDefault="000E092A" w:rsidP="000E092A">
      <w:pPr>
        <w:ind w:left="-284"/>
        <w:rPr>
          <w:rFonts w:asciiTheme="minorHAnsi" w:hAnsiTheme="minorHAnsi" w:cstheme="minorHAnsi"/>
          <w:sz w:val="22"/>
          <w:szCs w:val="22"/>
        </w:rPr>
      </w:pPr>
      <w:r w:rsidRPr="006C3C11">
        <w:rPr>
          <w:rFonts w:asciiTheme="minorHAnsi" w:hAnsiTheme="minorHAnsi" w:cstheme="minorHAnsi"/>
          <w:sz w:val="22"/>
          <w:szCs w:val="22"/>
        </w:rPr>
        <w:t xml:space="preserve">Further, the </w:t>
      </w:r>
      <w:proofErr w:type="spellStart"/>
      <w:r w:rsidRPr="006C3C11">
        <w:rPr>
          <w:rFonts w:asciiTheme="minorHAnsi" w:hAnsiTheme="minorHAnsi" w:cstheme="minorHAnsi"/>
          <w:sz w:val="22"/>
          <w:szCs w:val="22"/>
        </w:rPr>
        <w:t>RecruitAbility</w:t>
      </w:r>
      <w:proofErr w:type="spellEnd"/>
      <w:r w:rsidRPr="006C3C11">
        <w:rPr>
          <w:rFonts w:asciiTheme="minorHAnsi" w:hAnsiTheme="minorHAnsi" w:cstheme="minorHAnsi"/>
          <w:sz w:val="22"/>
          <w:szCs w:val="22"/>
        </w:rPr>
        <w:t xml:space="preserve"> scheme applies to this vacancy. Under the </w:t>
      </w:r>
      <w:proofErr w:type="spellStart"/>
      <w:r w:rsidRPr="006C3C11">
        <w:rPr>
          <w:rFonts w:asciiTheme="minorHAnsi" w:hAnsiTheme="minorHAnsi" w:cstheme="minorHAnsi"/>
          <w:sz w:val="22"/>
          <w:szCs w:val="22"/>
        </w:rPr>
        <w:t>RecruitAbility</w:t>
      </w:r>
      <w:proofErr w:type="spellEnd"/>
      <w:r w:rsidRPr="006C3C11">
        <w:rPr>
          <w:rFonts w:asciiTheme="minorHAnsi" w:hAnsiTheme="minorHAnsi" w:cstheme="minorHAnsi"/>
          <w:sz w:val="22"/>
          <w:szCs w:val="22"/>
        </w:rPr>
        <w:t xml:space="preserve"> you will be invited to participate in further assessment activity for the vacancy if you choose to apply under </w:t>
      </w:r>
      <w:proofErr w:type="spellStart"/>
      <w:r w:rsidRPr="006C3C11">
        <w:rPr>
          <w:rFonts w:asciiTheme="minorHAnsi" w:hAnsiTheme="minorHAnsi" w:cstheme="minorHAnsi"/>
          <w:sz w:val="22"/>
          <w:szCs w:val="22"/>
        </w:rPr>
        <w:t>RecruitAbility</w:t>
      </w:r>
      <w:proofErr w:type="spellEnd"/>
      <w:r w:rsidRPr="006C3C11">
        <w:rPr>
          <w:rFonts w:asciiTheme="minorHAnsi" w:hAnsiTheme="minorHAnsi" w:cstheme="minorHAnsi"/>
          <w:sz w:val="22"/>
          <w:szCs w:val="22"/>
        </w:rPr>
        <w:t xml:space="preserve">; declare you have a disability; and meet the minimum requirements for the position. </w:t>
      </w:r>
    </w:p>
    <w:p w14:paraId="7CEBF0BA" w14:textId="77777777" w:rsidR="000E092A" w:rsidRPr="000E092A" w:rsidRDefault="000E092A" w:rsidP="000E092A">
      <w:pPr>
        <w:ind w:left="-284"/>
        <w:rPr>
          <w:rStyle w:val="Heading1Char"/>
          <w:rFonts w:asciiTheme="minorHAnsi" w:eastAsiaTheme="minorHAnsi" w:hAnsiTheme="minorHAnsi"/>
          <w:b w:val="0"/>
          <w:bCs w:val="0"/>
          <w:iCs w:val="0"/>
          <w:color w:val="auto"/>
          <w:sz w:val="21"/>
          <w:szCs w:val="24"/>
          <w:lang w:eastAsia="en-US"/>
        </w:rPr>
      </w:pPr>
      <w:r w:rsidRPr="006C3C11">
        <w:rPr>
          <w:rFonts w:asciiTheme="minorHAnsi" w:hAnsiTheme="minorHAnsi"/>
          <w:b/>
          <w:bCs/>
          <w:iCs/>
          <w:sz w:val="22"/>
          <w:szCs w:val="22"/>
        </w:rPr>
        <w:t>For</w:t>
      </w:r>
      <w:r w:rsidRPr="006C3C11">
        <w:rPr>
          <w:rFonts w:asciiTheme="minorHAnsi" w:hAnsiTheme="minorHAnsi" w:cstheme="minorHAnsi"/>
          <w:sz w:val="22"/>
          <w:szCs w:val="22"/>
        </w:rPr>
        <w:t xml:space="preserve"> more information on the </w:t>
      </w:r>
      <w:proofErr w:type="spellStart"/>
      <w:r w:rsidRPr="006C3C11">
        <w:rPr>
          <w:rFonts w:asciiTheme="minorHAnsi" w:hAnsiTheme="minorHAnsi" w:cstheme="minorHAnsi"/>
          <w:sz w:val="22"/>
          <w:szCs w:val="22"/>
        </w:rPr>
        <w:t>RecruitAbility</w:t>
      </w:r>
      <w:proofErr w:type="spellEnd"/>
      <w:r w:rsidRPr="006C3C11">
        <w:rPr>
          <w:rFonts w:asciiTheme="minorHAnsi" w:hAnsiTheme="minorHAnsi" w:cstheme="minorHAnsi"/>
          <w:sz w:val="22"/>
          <w:szCs w:val="22"/>
        </w:rPr>
        <w:t xml:space="preserve"> scheme please follow this link: </w:t>
      </w:r>
      <w:hyperlink r:id="rId10" w:history="1">
        <w:r w:rsidRPr="000E092A">
          <w:rPr>
            <w:rStyle w:val="Hyperlink"/>
            <w:rFonts w:asciiTheme="minorHAnsi" w:hAnsiTheme="minorHAnsi" w:cstheme="minorHAnsi"/>
            <w:sz w:val="21"/>
            <w:szCs w:val="21"/>
            <w:shd w:val="clear" w:color="auto" w:fill="FFFFFF"/>
          </w:rPr>
          <w:t xml:space="preserve"> </w:t>
        </w:r>
        <w:hyperlink r:id="rId11" w:history="1">
          <w:r w:rsidRPr="000E092A">
            <w:rPr>
              <w:rStyle w:val="Hyperlink"/>
              <w:rFonts w:asciiTheme="minorHAnsi" w:hAnsiTheme="minorHAnsi" w:cstheme="minorHAnsi"/>
              <w:sz w:val="21"/>
              <w:shd w:val="clear" w:color="auto" w:fill="FFFFFF"/>
            </w:rPr>
            <w:t>APSC Recruitability scheme guide applicants</w:t>
          </w:r>
        </w:hyperlink>
      </w:hyperlink>
      <w:r w:rsidRPr="000E092A">
        <w:rPr>
          <w:rStyle w:val="Hyperlink"/>
          <w:rFonts w:asciiTheme="minorHAnsi" w:hAnsiTheme="minorHAnsi" w:cstheme="minorHAnsi"/>
          <w:sz w:val="21"/>
          <w:shd w:val="clear" w:color="auto" w:fill="FFFFFF"/>
        </w:rPr>
        <w:t>.</w:t>
      </w:r>
    </w:p>
    <w:p w14:paraId="33E99BA8" w14:textId="2F81C2BC" w:rsidR="00AB7B89" w:rsidRPr="006C3C11" w:rsidRDefault="00AB7B89" w:rsidP="00AB7B89">
      <w:pPr>
        <w:ind w:left="-284"/>
        <w:rPr>
          <w:rFonts w:asciiTheme="minorHAnsi" w:hAnsiTheme="minorHAnsi" w:cstheme="minorHAnsi"/>
          <w:sz w:val="22"/>
          <w:szCs w:val="22"/>
        </w:rPr>
      </w:pPr>
      <w:r w:rsidRPr="00CA1AE7">
        <w:rPr>
          <w:rStyle w:val="Heading1Char"/>
          <w:rFonts w:asciiTheme="minorHAnsi" w:eastAsiaTheme="minorHAnsi" w:hAnsiTheme="minorHAnsi"/>
          <w:sz w:val="28"/>
          <w:szCs w:val="28"/>
        </w:rPr>
        <w:t>Eligibility</w:t>
      </w:r>
      <w:r w:rsidRPr="00CA1AE7">
        <w:rPr>
          <w:rFonts w:asciiTheme="minorHAnsi" w:hAnsiTheme="minorHAnsi" w:cstheme="minorHAnsi"/>
          <w:b/>
          <w:bCs/>
          <w:color w:val="AD3016" w:themeColor="accent1"/>
          <w:sz w:val="28"/>
          <w:szCs w:val="28"/>
        </w:rPr>
        <w:br/>
      </w:r>
      <w:r w:rsidRPr="006C3C11">
        <w:rPr>
          <w:rFonts w:asciiTheme="minorHAnsi" w:hAnsiTheme="minorHAnsi" w:cstheme="minorHAnsi"/>
          <w:sz w:val="22"/>
          <w:szCs w:val="22"/>
        </w:rPr>
        <w:t>Under section 22(8) of the </w:t>
      </w:r>
      <w:hyperlink r:id="rId12" w:history="1">
        <w:r w:rsidRPr="006C3C11">
          <w:rPr>
            <w:rFonts w:asciiTheme="minorHAnsi" w:hAnsiTheme="minorHAnsi" w:cstheme="minorHAnsi"/>
            <w:sz w:val="22"/>
            <w:szCs w:val="22"/>
          </w:rPr>
          <w:t>Public Service Act 1999</w:t>
        </w:r>
      </w:hyperlink>
      <w:r w:rsidRPr="006C3C11">
        <w:rPr>
          <w:rFonts w:asciiTheme="minorHAnsi" w:hAnsiTheme="minorHAnsi" w:cstheme="minorHAnsi"/>
          <w:sz w:val="22"/>
          <w:szCs w:val="22"/>
        </w:rPr>
        <w:t>, employees must be Australian citizens to be employed in the APS unless the Agency Head has agreed otherwise, in writing. At AHL to be eligible for this position you should be an Australian Citizen at the closing date of application, unless exceptional circumstances apply.</w:t>
      </w:r>
    </w:p>
    <w:p w14:paraId="32005289" w14:textId="5F48534E" w:rsidR="00AB7B89" w:rsidRPr="006C3C11" w:rsidRDefault="00AB7B89" w:rsidP="00AB7B89">
      <w:pPr>
        <w:ind w:left="-284"/>
        <w:rPr>
          <w:rFonts w:asciiTheme="minorHAnsi" w:hAnsiTheme="minorHAnsi" w:cstheme="minorHAnsi"/>
          <w:sz w:val="22"/>
          <w:szCs w:val="22"/>
        </w:rPr>
      </w:pPr>
      <w:r w:rsidRPr="006C3C11">
        <w:rPr>
          <w:rFonts w:asciiTheme="minorHAnsi" w:hAnsiTheme="minorHAnsi" w:cstheme="minorHAnsi"/>
          <w:sz w:val="22"/>
          <w:szCs w:val="22"/>
        </w:rPr>
        <w:t>The successful candidate will be assessed through our pre-employment screening checks, such as an Australian Criminal History Check, and will normally be subject to a six-month probation period if new to the APS or has not yet completed their probation period elsewhere in the APS.</w:t>
      </w:r>
    </w:p>
    <w:p w14:paraId="6AC3C270" w14:textId="67D38CF5" w:rsidR="00AB7B89" w:rsidRPr="006C3C11" w:rsidRDefault="003C1E13" w:rsidP="00AB7B89">
      <w:pPr>
        <w:ind w:left="-284"/>
        <w:rPr>
          <w:rFonts w:asciiTheme="minorHAnsi" w:hAnsiTheme="minorHAnsi" w:cstheme="minorHAnsi"/>
          <w:color w:val="1E1E1E"/>
          <w:sz w:val="22"/>
          <w:szCs w:val="22"/>
        </w:rPr>
      </w:pPr>
      <w:r w:rsidRPr="00CA1AE7">
        <w:rPr>
          <w:rStyle w:val="Heading1Char"/>
          <w:rFonts w:asciiTheme="minorHAnsi" w:eastAsiaTheme="minorHAnsi" w:hAnsiTheme="minorHAnsi"/>
          <w:sz w:val="28"/>
          <w:szCs w:val="28"/>
        </w:rPr>
        <w:t>How to Apply</w:t>
      </w:r>
      <w:r w:rsidRPr="00CA1AE7">
        <w:rPr>
          <w:rFonts w:asciiTheme="minorHAnsi" w:hAnsiTheme="minorHAnsi" w:cstheme="minorHAnsi"/>
          <w:b/>
          <w:bCs/>
          <w:color w:val="AD3016" w:themeColor="accent1"/>
          <w:sz w:val="28"/>
          <w:szCs w:val="28"/>
        </w:rPr>
        <w:br/>
      </w:r>
      <w:r w:rsidR="00AB7B89" w:rsidRPr="006C3C11">
        <w:rPr>
          <w:rFonts w:asciiTheme="minorHAnsi" w:hAnsiTheme="minorHAnsi" w:cstheme="minorHAnsi"/>
          <w:color w:val="1E1E1E"/>
          <w:sz w:val="22"/>
          <w:szCs w:val="22"/>
          <w:shd w:val="clear" w:color="auto" w:fill="FFFFFF"/>
        </w:rPr>
        <w:t>Submit your application through</w:t>
      </w:r>
      <w:r w:rsidR="00AB7B89" w:rsidRPr="00CA1AE7">
        <w:rPr>
          <w:rFonts w:asciiTheme="minorHAnsi" w:hAnsiTheme="minorHAnsi" w:cstheme="minorHAnsi"/>
          <w:color w:val="1E1E1E"/>
          <w:szCs w:val="21"/>
          <w:shd w:val="clear" w:color="auto" w:fill="FFFFFF"/>
        </w:rPr>
        <w:t xml:space="preserve"> to </w:t>
      </w:r>
      <w:hyperlink r:id="rId13" w:history="1">
        <w:r w:rsidR="003A6254" w:rsidRPr="00CA1AE7">
          <w:rPr>
            <w:rStyle w:val="Hyperlink"/>
            <w:rFonts w:asciiTheme="minorHAnsi" w:hAnsiTheme="minorHAnsi" w:cstheme="minorHAnsi"/>
            <w:sz w:val="21"/>
            <w:szCs w:val="21"/>
            <w:shd w:val="clear" w:color="auto" w:fill="FFFFFF"/>
          </w:rPr>
          <w:t>jobs@ahl.gov.au</w:t>
        </w:r>
      </w:hyperlink>
      <w:r w:rsidR="003A6254" w:rsidRPr="00CA1AE7">
        <w:rPr>
          <w:rFonts w:asciiTheme="minorHAnsi" w:hAnsiTheme="minorHAnsi" w:cstheme="minorHAnsi"/>
          <w:color w:val="1E1E1E"/>
          <w:szCs w:val="21"/>
          <w:shd w:val="clear" w:color="auto" w:fill="FFFFFF"/>
        </w:rPr>
        <w:t> </w:t>
      </w:r>
      <w:r w:rsidR="003A6254" w:rsidRPr="006C3C11">
        <w:rPr>
          <w:rFonts w:asciiTheme="minorHAnsi" w:hAnsiTheme="minorHAnsi" w:cstheme="minorHAnsi"/>
          <w:color w:val="1E1E1E"/>
          <w:sz w:val="22"/>
          <w:szCs w:val="22"/>
          <w:shd w:val="clear" w:color="auto" w:fill="FFFFFF"/>
        </w:rPr>
        <w:t>by</w:t>
      </w:r>
      <w:r w:rsidR="003A6254" w:rsidRPr="006C3C11">
        <w:rPr>
          <w:rStyle w:val="Strong"/>
          <w:rFonts w:asciiTheme="minorHAnsi" w:hAnsiTheme="minorHAnsi" w:cstheme="minorHAnsi"/>
          <w:color w:val="1E1E1E"/>
          <w:sz w:val="22"/>
          <w:szCs w:val="22"/>
          <w:bdr w:val="none" w:sz="0" w:space="0" w:color="auto" w:frame="1"/>
          <w:shd w:val="clear" w:color="auto" w:fill="FFFFFF"/>
        </w:rPr>
        <w:t xml:space="preserve"> 11:59pm AEST on </w:t>
      </w:r>
      <w:r w:rsidR="00FA6EB7" w:rsidRPr="006C3C11">
        <w:rPr>
          <w:rStyle w:val="Strong"/>
          <w:rFonts w:asciiTheme="minorHAnsi" w:hAnsiTheme="minorHAnsi" w:cstheme="minorHAnsi"/>
          <w:color w:val="1E1E1E"/>
          <w:sz w:val="22"/>
          <w:szCs w:val="22"/>
          <w:bdr w:val="none" w:sz="0" w:space="0" w:color="auto" w:frame="1"/>
          <w:shd w:val="clear" w:color="auto" w:fill="FFFFFF"/>
        </w:rPr>
        <w:t>Sunday 20 September 2026.</w:t>
      </w:r>
      <w:r w:rsidR="00AB7B89" w:rsidRPr="00CA1AE7">
        <w:rPr>
          <w:rFonts w:asciiTheme="minorHAnsi" w:hAnsiTheme="minorHAnsi" w:cstheme="minorHAnsi"/>
          <w:b/>
          <w:bCs/>
          <w:color w:val="1E1E1E"/>
          <w:szCs w:val="21"/>
          <w:bdr w:val="none" w:sz="0" w:space="0" w:color="auto" w:frame="1"/>
          <w:shd w:val="clear" w:color="auto" w:fill="FFFFFF"/>
        </w:rPr>
        <w:br/>
      </w:r>
      <w:r w:rsidR="00AB7B89" w:rsidRPr="00CA1AE7">
        <w:rPr>
          <w:rFonts w:asciiTheme="minorHAnsi" w:hAnsiTheme="minorHAnsi" w:cstheme="minorHAnsi"/>
          <w:b/>
          <w:bCs/>
          <w:color w:val="1E1E1E"/>
          <w:szCs w:val="21"/>
          <w:bdr w:val="none" w:sz="0" w:space="0" w:color="auto" w:frame="1"/>
          <w:shd w:val="clear" w:color="auto" w:fill="FFFFFF"/>
        </w:rPr>
        <w:br/>
      </w:r>
      <w:r w:rsidR="00AB7B89" w:rsidRPr="006C3C11">
        <w:rPr>
          <w:rFonts w:asciiTheme="minorHAnsi" w:hAnsiTheme="minorHAnsi" w:cstheme="minorHAnsi"/>
          <w:color w:val="1E1E1E"/>
          <w:sz w:val="22"/>
          <w:szCs w:val="22"/>
          <w:shd w:val="clear" w:color="auto" w:fill="FFFFFF"/>
        </w:rPr>
        <w:t>As part of your application you will need to provid</w:t>
      </w:r>
      <w:r w:rsidR="008B222C" w:rsidRPr="006C3C11">
        <w:rPr>
          <w:rFonts w:asciiTheme="minorHAnsi" w:hAnsiTheme="minorHAnsi" w:cstheme="minorHAnsi"/>
          <w:color w:val="1E1E1E"/>
          <w:sz w:val="22"/>
          <w:szCs w:val="22"/>
          <w:shd w:val="clear" w:color="auto" w:fill="FFFFFF"/>
        </w:rPr>
        <w:t>e an application form and the following</w:t>
      </w:r>
      <w:r w:rsidR="00AB7B89" w:rsidRPr="006C3C11">
        <w:rPr>
          <w:rFonts w:asciiTheme="minorHAnsi" w:hAnsiTheme="minorHAnsi" w:cstheme="minorHAnsi"/>
          <w:color w:val="1E1E1E"/>
          <w:sz w:val="22"/>
          <w:szCs w:val="22"/>
          <w:shd w:val="clear" w:color="auto" w:fill="FFFFFF"/>
        </w:rPr>
        <w:t>:</w:t>
      </w:r>
    </w:p>
    <w:p w14:paraId="29765372" w14:textId="2C25952F" w:rsidR="00D314B8" w:rsidRPr="006C3C11" w:rsidRDefault="00AB7B89" w:rsidP="00D6438D">
      <w:pPr>
        <w:pStyle w:val="ListParagraph"/>
        <w:numPr>
          <w:ilvl w:val="0"/>
          <w:numId w:val="5"/>
        </w:numPr>
        <w:ind w:left="0" w:hanging="284"/>
        <w:rPr>
          <w:rFonts w:asciiTheme="minorHAnsi" w:eastAsiaTheme="minorHAnsi" w:hAnsiTheme="minorHAnsi" w:cstheme="minorHAnsi"/>
          <w:szCs w:val="22"/>
        </w:rPr>
      </w:pPr>
      <w:r w:rsidRPr="006C3C11">
        <w:rPr>
          <w:rFonts w:asciiTheme="minorHAnsi" w:eastAsiaTheme="minorHAnsi" w:hAnsiTheme="minorHAnsi" w:cstheme="minorHAnsi"/>
          <w:szCs w:val="22"/>
        </w:rPr>
        <w:t xml:space="preserve">Your resume (maximum </w:t>
      </w:r>
      <w:r w:rsidR="00FA6EB7" w:rsidRPr="006C3C11">
        <w:rPr>
          <w:rFonts w:asciiTheme="minorHAnsi" w:eastAsiaTheme="minorHAnsi" w:hAnsiTheme="minorHAnsi" w:cstheme="minorHAnsi"/>
          <w:szCs w:val="22"/>
        </w:rPr>
        <w:t>two</w:t>
      </w:r>
      <w:r w:rsidRPr="006C3C11">
        <w:rPr>
          <w:rFonts w:asciiTheme="minorHAnsi" w:eastAsiaTheme="minorHAnsi" w:hAnsiTheme="minorHAnsi" w:cstheme="minorHAnsi"/>
          <w:szCs w:val="22"/>
        </w:rPr>
        <w:t xml:space="preserve"> pages)</w:t>
      </w:r>
    </w:p>
    <w:p w14:paraId="75D51692" w14:textId="38D8E578" w:rsidR="00AB7B89" w:rsidRPr="006C3C11" w:rsidRDefault="00D314B8" w:rsidP="00D6438D">
      <w:pPr>
        <w:pStyle w:val="ListParagraph"/>
        <w:numPr>
          <w:ilvl w:val="0"/>
          <w:numId w:val="5"/>
        </w:numPr>
        <w:ind w:left="0" w:hanging="284"/>
        <w:rPr>
          <w:rFonts w:asciiTheme="minorHAnsi" w:eastAsiaTheme="minorHAnsi" w:hAnsiTheme="minorHAnsi" w:cstheme="minorHAnsi"/>
          <w:szCs w:val="22"/>
        </w:rPr>
      </w:pPr>
      <w:r w:rsidRPr="006C3C11">
        <w:rPr>
          <w:rFonts w:asciiTheme="minorHAnsi" w:eastAsiaTheme="minorHAnsi" w:hAnsiTheme="minorHAnsi" w:cstheme="minorHAnsi"/>
          <w:szCs w:val="22"/>
        </w:rPr>
        <w:t>A completed application will require a</w:t>
      </w:r>
      <w:r w:rsidR="00AB7B89" w:rsidRPr="006C3C11">
        <w:rPr>
          <w:rFonts w:asciiTheme="minorHAnsi" w:eastAsiaTheme="minorHAnsi" w:hAnsiTheme="minorHAnsi" w:cstheme="minorHAnsi"/>
          <w:szCs w:val="22"/>
        </w:rPr>
        <w:t xml:space="preserve"> ‘one page pitch’ telling us how your skills, knowledge, experience and qualifications make you the best person for the job and to perform at the relevant classification level. </w:t>
      </w:r>
    </w:p>
    <w:p w14:paraId="1024803F" w14:textId="4DDCA859" w:rsidR="00AB7B89" w:rsidRPr="00CA1AE7" w:rsidRDefault="00AB7B89" w:rsidP="00CA1AE7">
      <w:pPr>
        <w:ind w:left="-284"/>
        <w:rPr>
          <w:rFonts w:asciiTheme="minorHAnsi" w:hAnsiTheme="minorHAnsi" w:cstheme="minorHAnsi"/>
          <w:szCs w:val="21"/>
        </w:rPr>
      </w:pPr>
      <w:r w:rsidRPr="006C3C11">
        <w:rPr>
          <w:rFonts w:asciiTheme="minorHAnsi" w:hAnsiTheme="minorHAnsi" w:cstheme="minorHAnsi"/>
          <w:color w:val="1E1E1E"/>
          <w:sz w:val="22"/>
          <w:szCs w:val="22"/>
          <w:shd w:val="clear" w:color="auto" w:fill="FFFFFF"/>
        </w:rPr>
        <w:t> </w:t>
      </w:r>
      <w:r w:rsidRPr="006C3C11">
        <w:rPr>
          <w:rFonts w:asciiTheme="minorHAnsi" w:hAnsiTheme="minorHAnsi" w:cstheme="minorHAnsi"/>
          <w:color w:val="1E1E1E"/>
          <w:sz w:val="22"/>
          <w:szCs w:val="22"/>
        </w:rPr>
        <w:br/>
      </w:r>
      <w:r w:rsidRPr="006C3C11">
        <w:rPr>
          <w:rFonts w:asciiTheme="minorHAnsi" w:hAnsiTheme="minorHAnsi" w:cstheme="minorHAnsi"/>
          <w:color w:val="1E1E1E"/>
          <w:sz w:val="22"/>
          <w:szCs w:val="22"/>
          <w:shd w:val="clear" w:color="auto" w:fill="FFFFFF"/>
        </w:rPr>
        <w:t>You may also refer to the APSC resource</w:t>
      </w:r>
      <w:r w:rsidRPr="00CA1AE7">
        <w:rPr>
          <w:rFonts w:asciiTheme="minorHAnsi" w:hAnsiTheme="minorHAnsi" w:cstheme="minorHAnsi"/>
          <w:color w:val="1E1E1E"/>
          <w:szCs w:val="21"/>
          <w:shd w:val="clear" w:color="auto" w:fill="FFFFFF"/>
        </w:rPr>
        <w:t> </w:t>
      </w:r>
      <w:hyperlink r:id="rId14" w:anchor="welcome-to-cracking-the-code-shape-australia-create-your-future" w:history="1">
        <w:r w:rsidRPr="00CA1AE7">
          <w:rPr>
            <w:rStyle w:val="Hyperlink"/>
            <w:rFonts w:asciiTheme="minorHAnsi" w:hAnsiTheme="minorHAnsi" w:cstheme="minorHAnsi"/>
            <w:color w:val="0062A0"/>
            <w:sz w:val="21"/>
            <w:szCs w:val="21"/>
            <w:bdr w:val="none" w:sz="0" w:space="0" w:color="auto" w:frame="1"/>
            <w:shd w:val="clear" w:color="auto" w:fill="FFFFFF"/>
          </w:rPr>
          <w:t>Cracking the Code</w:t>
        </w:r>
      </w:hyperlink>
      <w:r w:rsidRPr="00CA1AE7">
        <w:rPr>
          <w:rFonts w:asciiTheme="minorHAnsi" w:hAnsiTheme="minorHAnsi" w:cstheme="minorHAnsi"/>
          <w:color w:val="1E1E1E"/>
          <w:szCs w:val="21"/>
          <w:shd w:val="clear" w:color="auto" w:fill="FFFFFF"/>
        </w:rPr>
        <w:t> </w:t>
      </w:r>
      <w:r w:rsidRPr="006C3C11">
        <w:rPr>
          <w:rFonts w:asciiTheme="minorHAnsi" w:hAnsiTheme="minorHAnsi" w:cstheme="minorHAnsi"/>
          <w:color w:val="1E1E1E"/>
          <w:sz w:val="22"/>
          <w:szCs w:val="22"/>
          <w:shd w:val="clear" w:color="auto" w:fill="FFFFFF"/>
        </w:rPr>
        <w:t>for further guidance and assistance on applying for jobs in the Australian Public Service.</w:t>
      </w:r>
      <w:r w:rsidRPr="00CA1AE7">
        <w:rPr>
          <w:rFonts w:asciiTheme="minorHAnsi" w:hAnsiTheme="minorHAnsi" w:cstheme="minorHAnsi"/>
          <w:b/>
          <w:bCs/>
          <w:color w:val="1E1E1E"/>
          <w:sz w:val="18"/>
          <w:szCs w:val="18"/>
          <w:bdr w:val="none" w:sz="0" w:space="0" w:color="auto" w:frame="1"/>
          <w:shd w:val="clear" w:color="auto" w:fill="FFFFFF"/>
        </w:rPr>
        <w:br/>
      </w:r>
      <w:r w:rsidRPr="00CA1AE7">
        <w:rPr>
          <w:rFonts w:asciiTheme="minorHAnsi" w:hAnsiTheme="minorHAnsi" w:cstheme="minorHAnsi"/>
          <w:b/>
          <w:bCs/>
          <w:color w:val="1E1E1E"/>
          <w:sz w:val="18"/>
          <w:szCs w:val="18"/>
          <w:bdr w:val="none" w:sz="0" w:space="0" w:color="auto" w:frame="1"/>
          <w:shd w:val="clear" w:color="auto" w:fill="FFFFFF"/>
        </w:rPr>
        <w:br/>
      </w:r>
    </w:p>
    <w:p w14:paraId="6A253608" w14:textId="77777777" w:rsidR="006B3194" w:rsidRPr="00CA1AE7" w:rsidRDefault="006B3194">
      <w:pPr>
        <w:spacing w:before="0" w:after="0" w:line="240" w:lineRule="auto"/>
        <w:rPr>
          <w:rFonts w:asciiTheme="minorHAnsi" w:eastAsia="Times New Roman" w:hAnsiTheme="minorHAnsi" w:cstheme="minorHAnsi"/>
          <w:b/>
          <w:bCs/>
          <w:iCs/>
          <w:color w:val="AD3016" w:themeColor="accent1"/>
          <w:spacing w:val="0"/>
          <w:sz w:val="32"/>
          <w:szCs w:val="32"/>
          <w:lang w:eastAsia="en-AU"/>
        </w:rPr>
      </w:pPr>
      <w:r w:rsidRPr="00CA1AE7">
        <w:rPr>
          <w:rFonts w:asciiTheme="minorHAnsi" w:hAnsiTheme="minorHAnsi" w:cstheme="minorHAnsi"/>
        </w:rPr>
        <w:br w:type="page"/>
      </w:r>
    </w:p>
    <w:p w14:paraId="2E8CCBC8" w14:textId="2158E211" w:rsidR="006C3C11" w:rsidRPr="00F51DAE" w:rsidRDefault="00297587" w:rsidP="00F51DAE">
      <w:pPr>
        <w:pStyle w:val="Heading1"/>
        <w:jc w:val="left"/>
      </w:pPr>
      <w:r w:rsidRPr="00CA1AE7">
        <w:lastRenderedPageBreak/>
        <w:t>Attachment A</w:t>
      </w:r>
      <w:r w:rsidR="00253B58" w:rsidRPr="00CA1AE7">
        <w:t xml:space="preserve"> </w:t>
      </w:r>
      <w:r w:rsidR="003951BB">
        <w:t>-</w:t>
      </w:r>
      <w:r w:rsidR="00253B58" w:rsidRPr="00CA1AE7">
        <w:t xml:space="preserve"> </w:t>
      </w:r>
      <w:r w:rsidR="00496C57" w:rsidRPr="00CA1AE7">
        <w:t>Key Responsibilities and Capabilities</w:t>
      </w:r>
      <w:r w:rsidR="00FC1D05">
        <w:t xml:space="preserve"> (Hostel Workers)</w:t>
      </w:r>
    </w:p>
    <w:p w14:paraId="6D9F907E" w14:textId="4538C93C" w:rsidR="00297587" w:rsidRPr="00CA1AE7" w:rsidRDefault="00496C57" w:rsidP="00496C57">
      <w:pPr>
        <w:rPr>
          <w:rFonts w:asciiTheme="minorHAnsi" w:hAnsiTheme="minorHAnsi" w:cstheme="minorHAnsi"/>
          <w:b/>
          <w:bCs/>
        </w:rPr>
      </w:pPr>
      <w:r w:rsidRPr="00CA1AE7">
        <w:rPr>
          <w:rFonts w:asciiTheme="minorHAnsi" w:hAnsiTheme="minorHAnsi" w:cstheme="minorHAnsi"/>
          <w:b/>
          <w:bCs/>
        </w:rPr>
        <w:t>Key Responsibilities</w:t>
      </w:r>
    </w:p>
    <w:p w14:paraId="625B4DEB" w14:textId="7440054C" w:rsidR="00496C57" w:rsidRPr="006C3C11" w:rsidRDefault="00496C57" w:rsidP="00496C57">
      <w:pPr>
        <w:rPr>
          <w:rFonts w:asciiTheme="minorHAnsi" w:hAnsiTheme="minorHAnsi" w:cstheme="minorHAnsi"/>
          <w:sz w:val="22"/>
          <w:szCs w:val="22"/>
        </w:rPr>
      </w:pPr>
      <w:r w:rsidRPr="006C3C11">
        <w:rPr>
          <w:rFonts w:asciiTheme="minorHAnsi" w:hAnsiTheme="minorHAnsi" w:cstheme="minorHAnsi"/>
          <w:sz w:val="22"/>
          <w:szCs w:val="22"/>
        </w:rPr>
        <w:t xml:space="preserve">In line with </w:t>
      </w:r>
      <w:r w:rsidR="00C46FD1" w:rsidRPr="006C3C11">
        <w:rPr>
          <w:rFonts w:asciiTheme="minorHAnsi" w:hAnsiTheme="minorHAnsi" w:cstheme="minorHAnsi"/>
          <w:sz w:val="22"/>
          <w:szCs w:val="22"/>
        </w:rPr>
        <w:t>APS 2</w:t>
      </w:r>
      <w:r w:rsidRPr="006C3C11">
        <w:rPr>
          <w:rFonts w:asciiTheme="minorHAnsi" w:hAnsiTheme="minorHAnsi" w:cstheme="minorHAnsi"/>
          <w:sz w:val="22"/>
          <w:szCs w:val="22"/>
        </w:rPr>
        <w:t xml:space="preserve"> work level standards, </w:t>
      </w:r>
      <w:r w:rsidR="00A936AC" w:rsidRPr="006C3C11">
        <w:rPr>
          <w:rFonts w:asciiTheme="minorHAnsi" w:hAnsiTheme="minorHAnsi" w:cstheme="minorHAnsi"/>
          <w:sz w:val="22"/>
          <w:szCs w:val="22"/>
        </w:rPr>
        <w:t>you will be responsible</w:t>
      </w:r>
      <w:r w:rsidR="00B44704" w:rsidRPr="006C3C11">
        <w:rPr>
          <w:rFonts w:asciiTheme="minorHAnsi" w:hAnsiTheme="minorHAnsi" w:cstheme="minorHAnsi"/>
          <w:sz w:val="22"/>
          <w:szCs w:val="22"/>
        </w:rPr>
        <w:t xml:space="preserve"> for</w:t>
      </w:r>
      <w:r w:rsidR="00A936AC" w:rsidRPr="006C3C11">
        <w:rPr>
          <w:rFonts w:asciiTheme="minorHAnsi" w:hAnsiTheme="minorHAnsi" w:cstheme="minorHAnsi"/>
          <w:sz w:val="22"/>
          <w:szCs w:val="22"/>
        </w:rPr>
        <w:t>:</w:t>
      </w:r>
    </w:p>
    <w:p w14:paraId="61301887" w14:textId="7B1B31E1" w:rsidR="00496C57"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maintaining</w:t>
      </w:r>
      <w:r w:rsidR="00A936AC" w:rsidRPr="006C3C11">
        <w:rPr>
          <w:rFonts w:asciiTheme="minorHAnsi" w:eastAsiaTheme="minorHAnsi" w:hAnsiTheme="minorHAnsi" w:cstheme="minorHAnsi"/>
          <w:color w:val="auto"/>
          <w:spacing w:val="4"/>
          <w:szCs w:val="22"/>
        </w:rPr>
        <w:t xml:space="preserve"> a high level of customer service</w:t>
      </w:r>
      <w:r w:rsidRPr="006C3C11">
        <w:rPr>
          <w:rFonts w:asciiTheme="minorHAnsi" w:eastAsiaTheme="minorHAnsi" w:hAnsiTheme="minorHAnsi" w:cstheme="minorHAnsi"/>
          <w:color w:val="auto"/>
          <w:spacing w:val="4"/>
          <w:szCs w:val="22"/>
        </w:rPr>
        <w:t xml:space="preserve"> to all residents. </w:t>
      </w:r>
    </w:p>
    <w:p w14:paraId="1184A1CD" w14:textId="1D533E69" w:rsidR="00A936AC"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 xml:space="preserve">performing </w:t>
      </w:r>
      <w:r w:rsidR="00A936AC" w:rsidRPr="006C3C11">
        <w:rPr>
          <w:rFonts w:asciiTheme="minorHAnsi" w:eastAsiaTheme="minorHAnsi" w:hAnsiTheme="minorHAnsi" w:cstheme="minorHAnsi"/>
          <w:color w:val="auto"/>
          <w:spacing w:val="4"/>
          <w:szCs w:val="22"/>
        </w:rPr>
        <w:t xml:space="preserve">all duties in a manner which upholds AHL’s commitment to safety for staff and residents and adhere to Work Health and Safety (WHS) practices as all times. </w:t>
      </w:r>
    </w:p>
    <w:p w14:paraId="335C3AD1" w14:textId="5171ADEB" w:rsidR="00A936AC" w:rsidRPr="006C3C11" w:rsidRDefault="00FA6EB7"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 xml:space="preserve">assisting the hostel team with general duties as required. </w:t>
      </w:r>
    </w:p>
    <w:p w14:paraId="0CD88D2C" w14:textId="77777777" w:rsidR="00603D58" w:rsidRPr="00CC0661" w:rsidRDefault="00603D58" w:rsidP="00D6438D">
      <w:pPr>
        <w:pStyle w:val="ListParagraph"/>
        <w:numPr>
          <w:ilvl w:val="0"/>
          <w:numId w:val="5"/>
        </w:numPr>
        <w:rPr>
          <w:rFonts w:asciiTheme="minorHAnsi" w:eastAsiaTheme="minorHAnsi" w:hAnsiTheme="minorHAnsi" w:cstheme="minorHAnsi"/>
          <w:color w:val="auto"/>
          <w:spacing w:val="4"/>
          <w:szCs w:val="22"/>
        </w:rPr>
      </w:pPr>
      <w:r w:rsidRPr="00CC0661">
        <w:rPr>
          <w:rFonts w:asciiTheme="minorHAnsi" w:eastAsiaTheme="minorHAnsi" w:hAnsiTheme="minorHAnsi" w:cstheme="minorHAnsi"/>
          <w:b/>
          <w:bCs/>
          <w:color w:val="auto"/>
          <w:spacing w:val="4"/>
          <w:szCs w:val="22"/>
        </w:rPr>
        <w:t>Cook</w:t>
      </w:r>
      <w:r w:rsidRPr="00CC0661">
        <w:rPr>
          <w:rFonts w:asciiTheme="minorHAnsi" w:eastAsiaTheme="minorHAnsi" w:hAnsiTheme="minorHAnsi" w:cstheme="minorHAnsi"/>
          <w:color w:val="auto"/>
          <w:spacing w:val="4"/>
          <w:szCs w:val="22"/>
        </w:rPr>
        <w:t xml:space="preserve"> – prepare and deliver high-quality meal services aligned with AHL set menus and national Food Safety Standards. Manage kitchen inventory and maintain a high standard of presentation </w:t>
      </w:r>
      <w:r>
        <w:rPr>
          <w:rFonts w:asciiTheme="minorHAnsi" w:eastAsiaTheme="minorHAnsi" w:hAnsiTheme="minorHAnsi" w:cstheme="minorHAnsi"/>
          <w:color w:val="auto"/>
          <w:spacing w:val="4"/>
          <w:szCs w:val="22"/>
        </w:rPr>
        <w:t>and hygienic practices in the</w:t>
      </w:r>
      <w:r w:rsidRPr="00CC0661">
        <w:rPr>
          <w:rFonts w:asciiTheme="minorHAnsi" w:eastAsiaTheme="minorHAnsi" w:hAnsiTheme="minorHAnsi" w:cstheme="minorHAnsi"/>
          <w:color w:val="auto"/>
          <w:spacing w:val="4"/>
          <w:szCs w:val="22"/>
        </w:rPr>
        <w:t xml:space="preserve"> dining spaces. </w:t>
      </w:r>
    </w:p>
    <w:p w14:paraId="327406FE" w14:textId="752F5236" w:rsidR="00A936AC" w:rsidRPr="006C3C11" w:rsidRDefault="00A936AC"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b/>
          <w:bCs/>
          <w:color w:val="auto"/>
          <w:spacing w:val="4"/>
          <w:szCs w:val="22"/>
        </w:rPr>
        <w:t>Housekeeper</w:t>
      </w:r>
      <w:r w:rsidRPr="006C3C11">
        <w:rPr>
          <w:rFonts w:asciiTheme="minorHAnsi" w:eastAsiaTheme="minorHAnsi" w:hAnsiTheme="minorHAnsi" w:cstheme="minorHAnsi"/>
          <w:color w:val="auto"/>
          <w:spacing w:val="4"/>
          <w:szCs w:val="22"/>
        </w:rPr>
        <w:t xml:space="preserve"> – maintain high-standard housekeeping and cleaning services across all areas of the hostel, ensuring an exceptional level of presentation, hygiene, and comfort for residents.</w:t>
      </w:r>
    </w:p>
    <w:p w14:paraId="7ED8034A" w14:textId="76EA64B1" w:rsidR="00FC1D05" w:rsidRPr="00FC1D05" w:rsidRDefault="00A936AC"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b/>
          <w:bCs/>
          <w:color w:val="auto"/>
          <w:spacing w:val="4"/>
          <w:szCs w:val="22"/>
        </w:rPr>
        <w:t>Night Attendant</w:t>
      </w:r>
      <w:r w:rsidRPr="006C3C11">
        <w:rPr>
          <w:rFonts w:asciiTheme="minorHAnsi" w:eastAsiaTheme="minorHAnsi" w:hAnsiTheme="minorHAnsi" w:cstheme="minorHAnsi"/>
          <w:color w:val="auto"/>
          <w:spacing w:val="4"/>
          <w:szCs w:val="22"/>
        </w:rPr>
        <w:t xml:space="preserve"> – </w:t>
      </w:r>
      <w:r w:rsidR="00FA6EB7" w:rsidRPr="006C3C11">
        <w:rPr>
          <w:rFonts w:asciiTheme="minorHAnsi" w:eastAsiaTheme="minorHAnsi" w:hAnsiTheme="minorHAnsi" w:cstheme="minorHAnsi"/>
          <w:color w:val="auto"/>
          <w:spacing w:val="4"/>
          <w:szCs w:val="22"/>
        </w:rPr>
        <w:t>m</w:t>
      </w:r>
      <w:r w:rsidRPr="006C3C11">
        <w:rPr>
          <w:rFonts w:asciiTheme="minorHAnsi" w:eastAsiaTheme="minorHAnsi" w:hAnsiTheme="minorHAnsi" w:cstheme="minorHAnsi"/>
          <w:color w:val="auto"/>
          <w:spacing w:val="4"/>
          <w:szCs w:val="22"/>
        </w:rPr>
        <w:t xml:space="preserve">anage night security of the hostel in accordance with AHL’s policies and relevant legislation. </w:t>
      </w:r>
    </w:p>
    <w:p w14:paraId="149851B9" w14:textId="77777777" w:rsidR="00B44704" w:rsidRDefault="00B44704" w:rsidP="007B55A3">
      <w:pPr>
        <w:rPr>
          <w:rFonts w:asciiTheme="minorHAnsi" w:eastAsia="Times New Roman" w:hAnsiTheme="minorHAnsi" w:cstheme="minorHAnsi"/>
          <w:b/>
          <w:bCs/>
          <w:color w:val="000000"/>
          <w:szCs w:val="21"/>
        </w:rPr>
      </w:pPr>
    </w:p>
    <w:p w14:paraId="1BEBAAF1" w14:textId="62633FED" w:rsidR="007B55A3" w:rsidRPr="00CA1AE7" w:rsidRDefault="007B55A3" w:rsidP="007B55A3">
      <w:pPr>
        <w:rPr>
          <w:rFonts w:asciiTheme="minorHAnsi" w:eastAsia="Times New Roman" w:hAnsiTheme="minorHAnsi" w:cstheme="minorHAnsi"/>
          <w:b/>
          <w:bCs/>
          <w:color w:val="000000"/>
          <w:szCs w:val="21"/>
        </w:rPr>
      </w:pPr>
      <w:r w:rsidRPr="00CA1AE7">
        <w:rPr>
          <w:rFonts w:asciiTheme="minorHAnsi" w:eastAsia="Times New Roman" w:hAnsiTheme="minorHAnsi" w:cstheme="minorHAnsi"/>
          <w:b/>
          <w:bCs/>
          <w:color w:val="000000"/>
          <w:szCs w:val="21"/>
        </w:rPr>
        <w:t xml:space="preserve">Key Capabilities </w:t>
      </w:r>
    </w:p>
    <w:p w14:paraId="210D7435" w14:textId="77777777" w:rsidR="00B44704"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Cultural capabilities and the ability to communicate sensitively and effectively.</w:t>
      </w:r>
    </w:p>
    <w:p w14:paraId="706B1D25" w14:textId="1B27EF97" w:rsidR="00B44704"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A strong focus on customer service, with the ability to communicate effectively, and work in a team environment.</w:t>
      </w:r>
    </w:p>
    <w:p w14:paraId="4FAC24CB" w14:textId="5B10D41C" w:rsidR="00B44704"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color w:val="auto"/>
          <w:spacing w:val="4"/>
          <w:szCs w:val="22"/>
        </w:rPr>
        <w:t>Knowledge and/or ability to learn Work Health and Safety (WHS) standards within a hospitality and accommodation environment.</w:t>
      </w:r>
    </w:p>
    <w:p w14:paraId="2791D097" w14:textId="10AE3DEE" w:rsidR="00603D58" w:rsidRPr="00603D58" w:rsidRDefault="00603D58" w:rsidP="00D6438D">
      <w:pPr>
        <w:pStyle w:val="ListParagraph"/>
        <w:numPr>
          <w:ilvl w:val="0"/>
          <w:numId w:val="5"/>
        </w:numPr>
        <w:rPr>
          <w:rFonts w:asciiTheme="minorHAnsi" w:eastAsiaTheme="minorHAnsi" w:hAnsiTheme="minorHAnsi" w:cstheme="minorHAnsi"/>
          <w:color w:val="auto"/>
          <w:spacing w:val="4"/>
          <w:szCs w:val="22"/>
        </w:rPr>
      </w:pPr>
      <w:r w:rsidRPr="00CC0661">
        <w:rPr>
          <w:rFonts w:asciiTheme="minorHAnsi" w:eastAsiaTheme="minorHAnsi" w:hAnsiTheme="minorHAnsi" w:cstheme="minorHAnsi"/>
          <w:b/>
          <w:bCs/>
          <w:color w:val="auto"/>
          <w:spacing w:val="4"/>
          <w:szCs w:val="22"/>
        </w:rPr>
        <w:t>Cook</w:t>
      </w:r>
      <w:r>
        <w:rPr>
          <w:rFonts w:asciiTheme="minorHAnsi" w:eastAsiaTheme="minorHAnsi" w:hAnsiTheme="minorHAnsi" w:cstheme="minorHAnsi"/>
          <w:color w:val="auto"/>
          <w:spacing w:val="4"/>
          <w:szCs w:val="22"/>
        </w:rPr>
        <w:t xml:space="preserve"> - </w:t>
      </w:r>
      <w:r w:rsidRPr="001976DA">
        <w:rPr>
          <w:rFonts w:asciiTheme="majorHAnsi" w:hAnsiTheme="majorHAnsi" w:cstheme="majorHAnsi"/>
          <w:szCs w:val="22"/>
        </w:rPr>
        <w:t>Prepare meals and maintain safe food practices.</w:t>
      </w:r>
    </w:p>
    <w:p w14:paraId="54918B40" w14:textId="03607C6B" w:rsidR="00B44704"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b/>
          <w:bCs/>
          <w:color w:val="auto"/>
          <w:spacing w:val="4"/>
          <w:szCs w:val="22"/>
        </w:rPr>
        <w:t xml:space="preserve">Housekeeper </w:t>
      </w:r>
      <w:r w:rsidRPr="006C3C11">
        <w:rPr>
          <w:rFonts w:asciiTheme="minorHAnsi" w:eastAsiaTheme="minorHAnsi" w:hAnsiTheme="minorHAnsi" w:cstheme="minorHAnsi"/>
          <w:color w:val="auto"/>
          <w:spacing w:val="4"/>
          <w:szCs w:val="22"/>
        </w:rPr>
        <w:t>- Clean rooms and maintain shared spaces. Maintain safe chemical handling practices.</w:t>
      </w:r>
    </w:p>
    <w:p w14:paraId="4F755117" w14:textId="20252011" w:rsidR="00B44704" w:rsidRPr="006C3C11" w:rsidRDefault="00B44704" w:rsidP="00D6438D">
      <w:pPr>
        <w:pStyle w:val="ListParagraph"/>
        <w:numPr>
          <w:ilvl w:val="0"/>
          <w:numId w:val="5"/>
        </w:numPr>
        <w:rPr>
          <w:rFonts w:asciiTheme="minorHAnsi" w:eastAsiaTheme="minorHAnsi" w:hAnsiTheme="minorHAnsi" w:cstheme="minorHAnsi"/>
          <w:color w:val="auto"/>
          <w:spacing w:val="4"/>
          <w:szCs w:val="22"/>
        </w:rPr>
      </w:pPr>
      <w:r w:rsidRPr="006C3C11">
        <w:rPr>
          <w:rFonts w:asciiTheme="minorHAnsi" w:eastAsiaTheme="minorHAnsi" w:hAnsiTheme="minorHAnsi" w:cstheme="minorHAnsi"/>
          <w:b/>
          <w:bCs/>
          <w:color w:val="auto"/>
          <w:spacing w:val="4"/>
          <w:szCs w:val="22"/>
        </w:rPr>
        <w:t>Night Attendant</w:t>
      </w:r>
      <w:r w:rsidRPr="006C3C11">
        <w:rPr>
          <w:rFonts w:asciiTheme="minorHAnsi" w:eastAsiaTheme="minorHAnsi" w:hAnsiTheme="minorHAnsi" w:cstheme="minorHAnsi"/>
          <w:color w:val="auto"/>
          <w:spacing w:val="4"/>
          <w:szCs w:val="22"/>
        </w:rPr>
        <w:t xml:space="preserve"> - Provide overnight presence and resident support.</w:t>
      </w:r>
    </w:p>
    <w:p w14:paraId="09FD60D3" w14:textId="77777777" w:rsidR="00B44704" w:rsidRDefault="00B44704" w:rsidP="007B55A3">
      <w:pPr>
        <w:rPr>
          <w:rFonts w:asciiTheme="minorHAnsi" w:hAnsiTheme="minorHAnsi" w:cstheme="minorHAnsi"/>
          <w:b/>
          <w:bCs/>
        </w:rPr>
      </w:pPr>
    </w:p>
    <w:p w14:paraId="71A498E3" w14:textId="292A12AF" w:rsidR="007B55A3" w:rsidRPr="006C3C11" w:rsidRDefault="00B44704" w:rsidP="007B55A3">
      <w:pPr>
        <w:rPr>
          <w:rFonts w:asciiTheme="minorHAnsi" w:hAnsiTheme="minorHAnsi" w:cstheme="minorHAnsi"/>
          <w:b/>
          <w:bCs/>
          <w:sz w:val="22"/>
          <w:szCs w:val="22"/>
        </w:rPr>
      </w:pPr>
      <w:r w:rsidRPr="006C3C11">
        <w:rPr>
          <w:rFonts w:asciiTheme="minorHAnsi" w:hAnsiTheme="minorHAnsi" w:cstheme="minorHAnsi"/>
          <w:b/>
          <w:bCs/>
          <w:sz w:val="22"/>
          <w:szCs w:val="22"/>
        </w:rPr>
        <w:t xml:space="preserve">Essential Training </w:t>
      </w:r>
      <w:r w:rsidRPr="006C3C11">
        <w:rPr>
          <w:rFonts w:asciiTheme="minorHAnsi" w:hAnsiTheme="minorHAnsi" w:cstheme="minorHAnsi"/>
          <w:sz w:val="22"/>
          <w:szCs w:val="22"/>
        </w:rPr>
        <w:t>(or the ability to obtain in the first six months of employment)</w:t>
      </w:r>
    </w:p>
    <w:p w14:paraId="6A59B2D2" w14:textId="14149087" w:rsidR="00603D58" w:rsidRPr="00603D58" w:rsidRDefault="00603D58" w:rsidP="00D6438D">
      <w:pPr>
        <w:pStyle w:val="ListParagraph"/>
        <w:numPr>
          <w:ilvl w:val="0"/>
          <w:numId w:val="6"/>
        </w:numPr>
        <w:rPr>
          <w:rFonts w:asciiTheme="minorHAnsi" w:hAnsiTheme="minorHAnsi" w:cstheme="minorHAnsi"/>
          <w:b/>
          <w:bCs/>
          <w:szCs w:val="22"/>
        </w:rPr>
      </w:pPr>
      <w:r>
        <w:rPr>
          <w:rFonts w:asciiTheme="minorHAnsi" w:hAnsiTheme="minorHAnsi" w:cstheme="minorHAnsi"/>
          <w:b/>
          <w:bCs/>
          <w:szCs w:val="22"/>
        </w:rPr>
        <w:t xml:space="preserve">Cook – </w:t>
      </w:r>
      <w:r w:rsidRPr="00125637">
        <w:rPr>
          <w:rFonts w:asciiTheme="minorHAnsi" w:hAnsiTheme="minorHAnsi" w:cstheme="minorHAnsi"/>
          <w:szCs w:val="22"/>
        </w:rPr>
        <w:t>Certificate II Food Safety Handling</w:t>
      </w:r>
    </w:p>
    <w:p w14:paraId="124C8249" w14:textId="676D621C" w:rsidR="00B44704" w:rsidRPr="006C3C11" w:rsidRDefault="00B44704" w:rsidP="00D6438D">
      <w:pPr>
        <w:pStyle w:val="ListParagraph"/>
        <w:numPr>
          <w:ilvl w:val="0"/>
          <w:numId w:val="6"/>
        </w:numPr>
        <w:rPr>
          <w:rFonts w:asciiTheme="minorHAnsi" w:hAnsiTheme="minorHAnsi" w:cstheme="minorHAnsi"/>
          <w:b/>
          <w:bCs/>
          <w:szCs w:val="22"/>
        </w:rPr>
      </w:pPr>
      <w:r w:rsidRPr="006C3C11">
        <w:rPr>
          <w:rFonts w:asciiTheme="minorHAnsi" w:hAnsiTheme="minorHAnsi" w:cstheme="minorHAnsi"/>
          <w:b/>
          <w:bCs/>
          <w:szCs w:val="22"/>
        </w:rPr>
        <w:t xml:space="preserve">Housekeeper </w:t>
      </w:r>
      <w:r w:rsidRPr="006C3C11">
        <w:rPr>
          <w:rFonts w:asciiTheme="minorHAnsi" w:hAnsiTheme="minorHAnsi" w:cstheme="minorHAnsi"/>
          <w:szCs w:val="22"/>
        </w:rPr>
        <w:t xml:space="preserve">– Chemical Handling Training through an AHL’s approved supplier (currently </w:t>
      </w:r>
      <w:proofErr w:type="spellStart"/>
      <w:r w:rsidRPr="006C3C11">
        <w:rPr>
          <w:rFonts w:asciiTheme="minorHAnsi" w:hAnsiTheme="minorHAnsi" w:cstheme="minorHAnsi"/>
          <w:szCs w:val="22"/>
        </w:rPr>
        <w:t>Jaysol</w:t>
      </w:r>
      <w:proofErr w:type="spellEnd"/>
      <w:r w:rsidRPr="006C3C11">
        <w:rPr>
          <w:rFonts w:asciiTheme="minorHAnsi" w:hAnsiTheme="minorHAnsi" w:cstheme="minorHAnsi"/>
          <w:szCs w:val="22"/>
        </w:rPr>
        <w:t>)</w:t>
      </w:r>
      <w:r w:rsidRPr="006C3C11">
        <w:rPr>
          <w:rFonts w:asciiTheme="minorHAnsi" w:hAnsiTheme="minorHAnsi" w:cstheme="minorHAnsi"/>
          <w:b/>
          <w:bCs/>
          <w:szCs w:val="22"/>
        </w:rPr>
        <w:t xml:space="preserve"> </w:t>
      </w:r>
    </w:p>
    <w:p w14:paraId="7D5F0363" w14:textId="1EF7E1D1" w:rsidR="00B44704" w:rsidRPr="006C3C11" w:rsidRDefault="00B44704" w:rsidP="00D6438D">
      <w:pPr>
        <w:pStyle w:val="ListParagraph"/>
        <w:numPr>
          <w:ilvl w:val="0"/>
          <w:numId w:val="6"/>
        </w:numPr>
        <w:rPr>
          <w:rFonts w:asciiTheme="minorHAnsi" w:hAnsiTheme="minorHAnsi" w:cstheme="minorHAnsi"/>
          <w:b/>
          <w:bCs/>
          <w:szCs w:val="22"/>
        </w:rPr>
      </w:pPr>
      <w:r w:rsidRPr="006C3C11">
        <w:rPr>
          <w:rFonts w:asciiTheme="minorHAnsi" w:hAnsiTheme="minorHAnsi" w:cstheme="minorHAnsi"/>
          <w:b/>
          <w:bCs/>
          <w:szCs w:val="22"/>
        </w:rPr>
        <w:t xml:space="preserve">Night Attendant </w:t>
      </w:r>
      <w:r w:rsidRPr="006C3C11">
        <w:rPr>
          <w:rFonts w:asciiTheme="minorHAnsi" w:hAnsiTheme="minorHAnsi" w:cstheme="minorHAnsi"/>
          <w:szCs w:val="22"/>
        </w:rPr>
        <w:t>- First Aid Certificate; Emergency Warden Training</w:t>
      </w:r>
      <w:r w:rsidRPr="006C3C11">
        <w:rPr>
          <w:rFonts w:asciiTheme="minorHAnsi" w:hAnsiTheme="minorHAnsi" w:cstheme="minorHAnsi"/>
          <w:b/>
          <w:bCs/>
          <w:szCs w:val="22"/>
        </w:rPr>
        <w:t xml:space="preserve"> </w:t>
      </w:r>
    </w:p>
    <w:p w14:paraId="07346D06" w14:textId="40BB95B1" w:rsidR="007B55A3" w:rsidRPr="006C3C11" w:rsidRDefault="007B55A3" w:rsidP="00FA6EB7">
      <w:pPr>
        <w:spacing w:before="100" w:beforeAutospacing="1" w:after="100" w:afterAutospacing="1" w:line="240" w:lineRule="auto"/>
        <w:rPr>
          <w:rFonts w:asciiTheme="minorHAnsi" w:eastAsia="Times New Roman" w:hAnsiTheme="minorHAnsi" w:cstheme="minorHAnsi"/>
          <w:b/>
          <w:bCs/>
          <w:color w:val="000000"/>
          <w:sz w:val="22"/>
          <w:szCs w:val="22"/>
        </w:rPr>
      </w:pPr>
      <w:r w:rsidRPr="006C3C11">
        <w:rPr>
          <w:rFonts w:asciiTheme="minorHAnsi" w:eastAsia="Times New Roman" w:hAnsiTheme="minorHAnsi" w:cstheme="minorHAnsi"/>
          <w:b/>
          <w:bCs/>
          <w:color w:val="000000"/>
          <w:sz w:val="22"/>
          <w:szCs w:val="22"/>
        </w:rPr>
        <w:t>Desirable</w:t>
      </w:r>
      <w:r w:rsidR="00FA6EB7" w:rsidRPr="006C3C11">
        <w:rPr>
          <w:rFonts w:asciiTheme="minorHAnsi" w:eastAsia="Times New Roman" w:hAnsiTheme="minorHAnsi" w:cstheme="minorHAnsi"/>
          <w:b/>
          <w:bCs/>
          <w:color w:val="000000"/>
          <w:sz w:val="22"/>
          <w:szCs w:val="22"/>
        </w:rPr>
        <w:t xml:space="preserve"> Qualifications/Experiences</w:t>
      </w:r>
    </w:p>
    <w:p w14:paraId="3C8F6216" w14:textId="77777777" w:rsidR="00603D58" w:rsidRPr="00125637" w:rsidRDefault="00603D58" w:rsidP="00D6438D">
      <w:pPr>
        <w:pStyle w:val="ListParagraph"/>
        <w:numPr>
          <w:ilvl w:val="0"/>
          <w:numId w:val="5"/>
        </w:numPr>
        <w:rPr>
          <w:rFonts w:asciiTheme="minorHAnsi" w:eastAsiaTheme="minorHAnsi" w:hAnsiTheme="minorHAnsi" w:cstheme="minorHAnsi"/>
          <w:color w:val="auto"/>
          <w:spacing w:val="4"/>
          <w:szCs w:val="22"/>
        </w:rPr>
      </w:pPr>
      <w:r w:rsidRPr="00125637">
        <w:rPr>
          <w:rFonts w:asciiTheme="minorHAnsi" w:eastAsiaTheme="minorHAnsi" w:hAnsiTheme="minorHAnsi" w:cstheme="minorHAnsi"/>
          <w:color w:val="auto"/>
          <w:spacing w:val="4"/>
          <w:szCs w:val="22"/>
        </w:rPr>
        <w:t>Certificate III or Certificate IV in Commercial Cookery. (Cook)</w:t>
      </w:r>
    </w:p>
    <w:p w14:paraId="63B2CB25" w14:textId="77777777" w:rsidR="00603D58" w:rsidRPr="00125637" w:rsidRDefault="00603D58" w:rsidP="00D6438D">
      <w:pPr>
        <w:pStyle w:val="ListParagraph"/>
        <w:numPr>
          <w:ilvl w:val="0"/>
          <w:numId w:val="5"/>
        </w:numPr>
        <w:rPr>
          <w:rFonts w:asciiTheme="minorHAnsi" w:eastAsiaTheme="minorHAnsi" w:hAnsiTheme="minorHAnsi" w:cstheme="minorHAnsi"/>
          <w:color w:val="auto"/>
          <w:spacing w:val="4"/>
          <w:szCs w:val="22"/>
        </w:rPr>
      </w:pPr>
      <w:r w:rsidRPr="00125637">
        <w:rPr>
          <w:rFonts w:asciiTheme="minorHAnsi" w:eastAsiaTheme="minorHAnsi" w:hAnsiTheme="minorHAnsi" w:cstheme="minorHAnsi"/>
          <w:color w:val="auto"/>
          <w:spacing w:val="4"/>
          <w:szCs w:val="22"/>
        </w:rPr>
        <w:t>Certificate II in Hospitality. (Cook)</w:t>
      </w:r>
    </w:p>
    <w:p w14:paraId="5D282C85" w14:textId="77777777" w:rsidR="00603D58" w:rsidRPr="00125637" w:rsidRDefault="00603D58" w:rsidP="00D6438D">
      <w:pPr>
        <w:pStyle w:val="ListParagraph"/>
        <w:numPr>
          <w:ilvl w:val="0"/>
          <w:numId w:val="5"/>
        </w:numPr>
        <w:rPr>
          <w:rFonts w:asciiTheme="minorHAnsi" w:eastAsiaTheme="minorHAnsi" w:hAnsiTheme="minorHAnsi" w:cstheme="minorHAnsi"/>
          <w:color w:val="auto"/>
          <w:spacing w:val="4"/>
          <w:szCs w:val="22"/>
        </w:rPr>
      </w:pPr>
      <w:r w:rsidRPr="00125637">
        <w:rPr>
          <w:rFonts w:asciiTheme="minorHAnsi" w:eastAsiaTheme="minorHAnsi" w:hAnsiTheme="minorHAnsi" w:cstheme="minorHAnsi"/>
          <w:color w:val="auto"/>
          <w:spacing w:val="4"/>
          <w:szCs w:val="22"/>
        </w:rPr>
        <w:t>Chemical Handling Training. (Housekeeper)</w:t>
      </w:r>
    </w:p>
    <w:p w14:paraId="6940E19A" w14:textId="32576D0E" w:rsidR="00603D58" w:rsidRPr="00125637" w:rsidRDefault="00603D58" w:rsidP="00D6438D">
      <w:pPr>
        <w:pStyle w:val="ListParagraph"/>
        <w:numPr>
          <w:ilvl w:val="0"/>
          <w:numId w:val="5"/>
        </w:numPr>
        <w:rPr>
          <w:rFonts w:asciiTheme="minorHAnsi" w:eastAsiaTheme="minorHAnsi" w:hAnsiTheme="minorHAnsi" w:cstheme="minorHAnsi"/>
          <w:color w:val="auto"/>
          <w:spacing w:val="4"/>
          <w:szCs w:val="22"/>
        </w:rPr>
      </w:pPr>
      <w:r w:rsidRPr="00125637">
        <w:rPr>
          <w:rFonts w:asciiTheme="minorHAnsi" w:eastAsiaTheme="minorHAnsi" w:hAnsiTheme="minorHAnsi" w:cstheme="minorHAnsi"/>
          <w:color w:val="auto"/>
          <w:spacing w:val="4"/>
          <w:szCs w:val="22"/>
        </w:rPr>
        <w:t>Other relevant qualifications or work experience in a similar role</w:t>
      </w:r>
      <w:r>
        <w:rPr>
          <w:rFonts w:asciiTheme="minorHAnsi" w:eastAsiaTheme="minorHAnsi" w:hAnsiTheme="minorHAnsi" w:cstheme="minorHAnsi"/>
          <w:color w:val="auto"/>
          <w:spacing w:val="4"/>
          <w:szCs w:val="22"/>
        </w:rPr>
        <w:t>.</w:t>
      </w:r>
    </w:p>
    <w:p w14:paraId="3E494512" w14:textId="24827A02" w:rsidR="007B55A3" w:rsidRDefault="007B55A3" w:rsidP="00603D58">
      <w:pPr>
        <w:spacing w:before="60" w:after="60"/>
        <w:rPr>
          <w:rFonts w:asciiTheme="minorHAnsi" w:hAnsiTheme="minorHAnsi" w:cstheme="minorHAnsi"/>
          <w:szCs w:val="22"/>
        </w:rPr>
      </w:pPr>
    </w:p>
    <w:p w14:paraId="63CB9A51" w14:textId="14EBF437" w:rsidR="00FC1D05" w:rsidRDefault="00FC1D05">
      <w:pPr>
        <w:spacing w:before="0" w:after="0" w:line="240" w:lineRule="auto"/>
        <w:rPr>
          <w:rFonts w:asciiTheme="minorHAnsi" w:hAnsiTheme="minorHAnsi" w:cstheme="minorHAnsi"/>
          <w:szCs w:val="22"/>
        </w:rPr>
      </w:pPr>
      <w:r>
        <w:rPr>
          <w:rFonts w:asciiTheme="minorHAnsi" w:hAnsiTheme="minorHAnsi" w:cstheme="minorHAnsi"/>
          <w:szCs w:val="22"/>
        </w:rPr>
        <w:br w:type="page"/>
      </w:r>
    </w:p>
    <w:p w14:paraId="506EB54F" w14:textId="69E56976" w:rsidR="00FC1D05" w:rsidRPr="00F51DAE" w:rsidRDefault="00FC1D05" w:rsidP="00F51DAE">
      <w:pPr>
        <w:pStyle w:val="Heading1"/>
        <w:jc w:val="left"/>
      </w:pPr>
      <w:r w:rsidRPr="00CA1AE7">
        <w:lastRenderedPageBreak/>
        <w:t xml:space="preserve">Attachment </w:t>
      </w:r>
      <w:r>
        <w:t>B</w:t>
      </w:r>
      <w:r w:rsidRPr="00CA1AE7">
        <w:t xml:space="preserve"> </w:t>
      </w:r>
      <w:r>
        <w:t>-</w:t>
      </w:r>
      <w:r w:rsidRPr="00CA1AE7">
        <w:t xml:space="preserve"> Key Responsibilities and Capabilities</w:t>
      </w:r>
      <w:r>
        <w:t xml:space="preserve"> (Assistant Hostel Manager)</w:t>
      </w:r>
    </w:p>
    <w:p w14:paraId="422E8791" w14:textId="77777777" w:rsidR="00FC1D05" w:rsidRPr="00CA1AE7" w:rsidRDefault="00FC1D05" w:rsidP="00FC1D05">
      <w:pPr>
        <w:rPr>
          <w:rFonts w:asciiTheme="minorHAnsi" w:hAnsiTheme="minorHAnsi" w:cstheme="minorHAnsi"/>
          <w:b/>
          <w:bCs/>
        </w:rPr>
      </w:pPr>
      <w:r w:rsidRPr="00CA1AE7">
        <w:rPr>
          <w:rFonts w:asciiTheme="minorHAnsi" w:hAnsiTheme="minorHAnsi" w:cstheme="minorHAnsi"/>
          <w:b/>
          <w:bCs/>
        </w:rPr>
        <w:t>Key Responsibilities</w:t>
      </w:r>
    </w:p>
    <w:p w14:paraId="0E13A6C9" w14:textId="449CB5E3" w:rsidR="00FC1D05" w:rsidRPr="006C3C11" w:rsidRDefault="00FC1D05" w:rsidP="00FC1D05">
      <w:pPr>
        <w:rPr>
          <w:rFonts w:asciiTheme="minorHAnsi" w:hAnsiTheme="minorHAnsi" w:cstheme="minorHAnsi"/>
          <w:sz w:val="22"/>
          <w:szCs w:val="22"/>
        </w:rPr>
      </w:pPr>
      <w:r w:rsidRPr="006C3C11">
        <w:rPr>
          <w:rFonts w:asciiTheme="minorHAnsi" w:hAnsiTheme="minorHAnsi" w:cstheme="minorHAnsi"/>
          <w:sz w:val="22"/>
          <w:szCs w:val="22"/>
        </w:rPr>
        <w:t xml:space="preserve">In line with APS </w:t>
      </w:r>
      <w:r>
        <w:rPr>
          <w:rFonts w:asciiTheme="minorHAnsi" w:hAnsiTheme="minorHAnsi" w:cstheme="minorHAnsi"/>
          <w:sz w:val="22"/>
          <w:szCs w:val="22"/>
        </w:rPr>
        <w:t>4</w:t>
      </w:r>
      <w:r w:rsidRPr="006C3C11">
        <w:rPr>
          <w:rFonts w:asciiTheme="minorHAnsi" w:hAnsiTheme="minorHAnsi" w:cstheme="minorHAnsi"/>
          <w:sz w:val="22"/>
          <w:szCs w:val="22"/>
        </w:rPr>
        <w:t xml:space="preserve"> work level standards, you will be responsible for:</w:t>
      </w:r>
    </w:p>
    <w:p w14:paraId="7A144F28"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supporting daily hostel operations and helping ensure services run smoothly</w:t>
      </w:r>
    </w:p>
    <w:p w14:paraId="782DB926"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providing guidance and support to hostel staff</w:t>
      </w:r>
    </w:p>
    <w:p w14:paraId="0D24DE52"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helping create a safe, welcoming and culturally appropriate environment for residents</w:t>
      </w:r>
    </w:p>
    <w:p w14:paraId="5A719879"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supporting residents to access services and resources that promote health, wellbeing and independence</w:t>
      </w:r>
    </w:p>
    <w:p w14:paraId="52F34BFF"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managing guest bookings, payments and related administrative tasks</w:t>
      </w:r>
    </w:p>
    <w:p w14:paraId="5AB76102"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assisting with timesheets, facility checks, food service requirements and general hostel duties where required</w:t>
      </w:r>
    </w:p>
    <w:p w14:paraId="48116EBB"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helping resolve resident or guest concerns in a professional and respectful way</w:t>
      </w:r>
    </w:p>
    <w:p w14:paraId="5FD1D014"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supporting cultural activities and events, including days of significance for First Nations peoples</w:t>
      </w:r>
    </w:p>
    <w:p w14:paraId="0F28686F"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maintaining privacy and confidentiality of resident and staff information</w:t>
      </w:r>
    </w:p>
    <w:p w14:paraId="1C3B23A6"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always promoting the safety and wellbeing of children and young people in line with AHL’s child safeguarding requirements</w:t>
      </w:r>
    </w:p>
    <w:p w14:paraId="23D3490F" w14:textId="77777777" w:rsidR="00FC1D05" w:rsidRPr="00F51DAE" w:rsidRDefault="00FC1D05"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supporting safe work practices, emergency procedures and reporting of hazards or incidents.</w:t>
      </w:r>
    </w:p>
    <w:p w14:paraId="66B684C6" w14:textId="77777777" w:rsidR="00FC1D05" w:rsidRDefault="00FC1D05" w:rsidP="00FC1D05">
      <w:pPr>
        <w:rPr>
          <w:rFonts w:asciiTheme="minorHAnsi" w:eastAsia="Times New Roman" w:hAnsiTheme="minorHAnsi" w:cstheme="minorHAnsi"/>
          <w:b/>
          <w:bCs/>
          <w:color w:val="000000"/>
          <w:szCs w:val="21"/>
        </w:rPr>
      </w:pPr>
    </w:p>
    <w:p w14:paraId="031088D5" w14:textId="77777777" w:rsidR="00FC1D05" w:rsidRPr="00CA1AE7" w:rsidRDefault="00FC1D05" w:rsidP="00FC1D05">
      <w:pPr>
        <w:rPr>
          <w:rFonts w:asciiTheme="minorHAnsi" w:eastAsia="Times New Roman" w:hAnsiTheme="minorHAnsi" w:cstheme="minorHAnsi"/>
          <w:b/>
          <w:bCs/>
          <w:color w:val="000000"/>
          <w:szCs w:val="21"/>
        </w:rPr>
      </w:pPr>
      <w:r w:rsidRPr="00CA1AE7">
        <w:rPr>
          <w:rFonts w:asciiTheme="minorHAnsi" w:eastAsia="Times New Roman" w:hAnsiTheme="minorHAnsi" w:cstheme="minorHAnsi"/>
          <w:b/>
          <w:bCs/>
          <w:color w:val="000000"/>
          <w:szCs w:val="21"/>
        </w:rPr>
        <w:t xml:space="preserve">Key Capabilities </w:t>
      </w:r>
    </w:p>
    <w:p w14:paraId="0656E4DE"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 xml:space="preserve">understanding of, or willingness to learn about, First Nations cultures and ability to communicate respectfully and sensitively with First Nations peoples; </w:t>
      </w:r>
    </w:p>
    <w:p w14:paraId="4E96C4DB"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ability to manage competing priorities and show reliability, professionalism and good judgement;</w:t>
      </w:r>
    </w:p>
    <w:p w14:paraId="090AE5D8"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commitment to AHL’s child safeguarding and work health and safety requirements;</w:t>
      </w:r>
    </w:p>
    <w:p w14:paraId="0220529C"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proficiency in the Microsoft Office suite;</w:t>
      </w:r>
    </w:p>
    <w:p w14:paraId="2D0DD48F"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strong stakeholder engagement skills that will support services for First Nations people;</w:t>
      </w:r>
    </w:p>
    <w:p w14:paraId="06A03A09"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provide leadership and guidance to staff and support team performance and development;</w:t>
      </w:r>
    </w:p>
    <w:p w14:paraId="4BDF2BB5"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contribute to continuous improvement in hostel operations; and</w:t>
      </w:r>
    </w:p>
    <w:p w14:paraId="4B9CA0AF"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 xml:space="preserve">confidently make decisions in line with policies and operational requirements. </w:t>
      </w:r>
    </w:p>
    <w:p w14:paraId="6FD56B48" w14:textId="77777777" w:rsidR="00FC1D05" w:rsidRDefault="00FC1D05" w:rsidP="00FC1D05">
      <w:pPr>
        <w:rPr>
          <w:rFonts w:asciiTheme="minorHAnsi" w:hAnsiTheme="minorHAnsi" w:cstheme="minorHAnsi"/>
          <w:b/>
          <w:bCs/>
        </w:rPr>
      </w:pPr>
    </w:p>
    <w:p w14:paraId="69818B29" w14:textId="77777777" w:rsidR="00FC1D05" w:rsidRPr="006C3C11" w:rsidRDefault="00FC1D05" w:rsidP="00FC1D05">
      <w:pPr>
        <w:rPr>
          <w:rFonts w:asciiTheme="minorHAnsi" w:hAnsiTheme="minorHAnsi" w:cstheme="minorHAnsi"/>
          <w:b/>
          <w:bCs/>
          <w:sz w:val="22"/>
          <w:szCs w:val="22"/>
        </w:rPr>
      </w:pPr>
      <w:r w:rsidRPr="006C3C11">
        <w:rPr>
          <w:rFonts w:asciiTheme="minorHAnsi" w:hAnsiTheme="minorHAnsi" w:cstheme="minorHAnsi"/>
          <w:b/>
          <w:bCs/>
          <w:sz w:val="22"/>
          <w:szCs w:val="22"/>
        </w:rPr>
        <w:t xml:space="preserve">Essential Training </w:t>
      </w:r>
      <w:r w:rsidRPr="006C3C11">
        <w:rPr>
          <w:rFonts w:asciiTheme="minorHAnsi" w:hAnsiTheme="minorHAnsi" w:cstheme="minorHAnsi"/>
          <w:sz w:val="22"/>
          <w:szCs w:val="22"/>
        </w:rPr>
        <w:t>(or the ability to obtain in the first six months of employment)</w:t>
      </w:r>
    </w:p>
    <w:p w14:paraId="3F3495B6"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 xml:space="preserve">First Aid Certificate; </w:t>
      </w:r>
    </w:p>
    <w:p w14:paraId="5F603A23"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 xml:space="preserve">Emergency Warden Training; and </w:t>
      </w:r>
    </w:p>
    <w:p w14:paraId="09A33473" w14:textId="77777777" w:rsidR="00F51DAE" w:rsidRPr="00F51DAE" w:rsidRDefault="00F51DAE" w:rsidP="00D6438D">
      <w:pPr>
        <w:pStyle w:val="ListParagraph"/>
        <w:numPr>
          <w:ilvl w:val="0"/>
          <w:numId w:val="5"/>
        </w:numPr>
        <w:rPr>
          <w:rFonts w:asciiTheme="minorHAnsi" w:eastAsiaTheme="minorHAnsi" w:hAnsiTheme="minorHAnsi" w:cstheme="minorHAnsi"/>
          <w:color w:val="auto"/>
          <w:spacing w:val="4"/>
          <w:szCs w:val="22"/>
        </w:rPr>
      </w:pPr>
      <w:r w:rsidRPr="00F51DAE">
        <w:rPr>
          <w:rFonts w:asciiTheme="minorHAnsi" w:eastAsiaTheme="minorHAnsi" w:hAnsiTheme="minorHAnsi" w:cstheme="minorHAnsi"/>
          <w:color w:val="auto"/>
          <w:spacing w:val="4"/>
          <w:szCs w:val="22"/>
        </w:rPr>
        <w:t xml:space="preserve">Food Safety Supervisor Certificate. </w:t>
      </w:r>
    </w:p>
    <w:p w14:paraId="4C5405EA" w14:textId="77777777" w:rsidR="00FC1D05" w:rsidRPr="00603D58" w:rsidRDefault="00FC1D05" w:rsidP="00FC1D05">
      <w:pPr>
        <w:spacing w:before="60" w:after="60"/>
        <w:rPr>
          <w:rFonts w:asciiTheme="minorHAnsi" w:hAnsiTheme="minorHAnsi" w:cstheme="minorHAnsi"/>
          <w:szCs w:val="22"/>
        </w:rPr>
      </w:pPr>
    </w:p>
    <w:p w14:paraId="3B048CD7" w14:textId="77777777" w:rsidR="00FC1D05" w:rsidRPr="00603D58" w:rsidRDefault="00FC1D05" w:rsidP="00603D58">
      <w:pPr>
        <w:spacing w:before="60" w:after="60"/>
        <w:rPr>
          <w:rFonts w:asciiTheme="minorHAnsi" w:hAnsiTheme="minorHAnsi" w:cstheme="minorHAnsi"/>
          <w:szCs w:val="22"/>
        </w:rPr>
      </w:pPr>
    </w:p>
    <w:sectPr w:rsidR="00FC1D05" w:rsidRPr="00603D58" w:rsidSect="006B3194">
      <w:headerReference w:type="even" r:id="rId15"/>
      <w:headerReference w:type="default" r:id="rId16"/>
      <w:footerReference w:type="default" r:id="rId17"/>
      <w:headerReference w:type="first" r:id="rId18"/>
      <w:footerReference w:type="first" r:id="rId19"/>
      <w:pgSz w:w="11906" w:h="16838" w:code="9"/>
      <w:pgMar w:top="1304" w:right="991" w:bottom="709"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6624" w14:textId="77777777" w:rsidR="001E0E86" w:rsidRDefault="001E0E86" w:rsidP="00D62B4B">
      <w:pPr>
        <w:spacing w:before="0" w:after="0" w:line="240" w:lineRule="auto"/>
      </w:pPr>
      <w:r>
        <w:separator/>
      </w:r>
    </w:p>
  </w:endnote>
  <w:endnote w:type="continuationSeparator" w:id="0">
    <w:p w14:paraId="4FAADF35" w14:textId="77777777" w:rsidR="001E0E86" w:rsidRDefault="001E0E86" w:rsidP="00D62B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ody CS)">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imes New Roman (Headings CS)">
    <w:altName w:val="Times New Roman"/>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28062"/>
      <w:docPartObj>
        <w:docPartGallery w:val="Page Numbers (Bottom of Page)"/>
        <w:docPartUnique/>
      </w:docPartObj>
    </w:sdtPr>
    <w:sdtEndPr>
      <w:rPr>
        <w:rFonts w:asciiTheme="majorHAnsi" w:hAnsiTheme="majorHAnsi" w:cstheme="majorHAnsi"/>
        <w:noProof/>
      </w:rPr>
    </w:sdtEndPr>
    <w:sdtContent>
      <w:p w14:paraId="21493B4F" w14:textId="77777777" w:rsidR="00B90B95" w:rsidRPr="00B90B95" w:rsidRDefault="00B90B95">
        <w:pPr>
          <w:pStyle w:val="Footer"/>
          <w:jc w:val="right"/>
          <w:rPr>
            <w:rFonts w:asciiTheme="majorHAnsi" w:hAnsiTheme="majorHAnsi" w:cstheme="majorHAnsi"/>
          </w:rPr>
        </w:pPr>
        <w:r w:rsidRPr="00B90B95">
          <w:rPr>
            <w:rFonts w:asciiTheme="majorHAnsi" w:hAnsiTheme="majorHAnsi" w:cstheme="majorHAnsi"/>
          </w:rPr>
          <w:fldChar w:fldCharType="begin"/>
        </w:r>
        <w:r w:rsidRPr="00B90B95">
          <w:rPr>
            <w:rFonts w:asciiTheme="majorHAnsi" w:hAnsiTheme="majorHAnsi" w:cstheme="majorHAnsi"/>
          </w:rPr>
          <w:instrText xml:space="preserve"> PAGE   \* MERGEFORMAT </w:instrText>
        </w:r>
        <w:r w:rsidRPr="00B90B95">
          <w:rPr>
            <w:rFonts w:asciiTheme="majorHAnsi" w:hAnsiTheme="majorHAnsi" w:cstheme="majorHAnsi"/>
          </w:rPr>
          <w:fldChar w:fldCharType="separate"/>
        </w:r>
        <w:r w:rsidRPr="00B90B95">
          <w:rPr>
            <w:rFonts w:asciiTheme="majorHAnsi" w:hAnsiTheme="majorHAnsi" w:cstheme="majorHAnsi"/>
            <w:noProof/>
          </w:rPr>
          <w:t>2</w:t>
        </w:r>
        <w:r w:rsidRPr="00B90B95">
          <w:rPr>
            <w:rFonts w:asciiTheme="majorHAnsi" w:hAnsiTheme="majorHAnsi" w:cstheme="majorHAnsi"/>
            <w:noProof/>
          </w:rPr>
          <w:fldChar w:fldCharType="end"/>
        </w:r>
      </w:p>
    </w:sdtContent>
  </w:sdt>
  <w:p w14:paraId="1174F8CE" w14:textId="77777777" w:rsidR="00B90B95" w:rsidRDefault="00B90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6148" w14:textId="77777777" w:rsidR="00443EB7" w:rsidRDefault="00443EB7">
    <w:pPr>
      <w:pStyle w:val="Footer"/>
    </w:pPr>
    <w:r w:rsidRPr="00443EB7">
      <w:rPr>
        <w:noProof/>
      </w:rPr>
      <w:drawing>
        <wp:anchor distT="0" distB="0" distL="114300" distR="114300" simplePos="0" relativeHeight="251670528" behindDoc="1" locked="0" layoutInCell="1" allowOverlap="1" wp14:anchorId="78A6FE13" wp14:editId="5333B6B0">
          <wp:simplePos x="0" y="0"/>
          <wp:positionH relativeFrom="margin">
            <wp:posOffset>-952500</wp:posOffset>
          </wp:positionH>
          <wp:positionV relativeFrom="paragraph">
            <wp:posOffset>-1266825</wp:posOffset>
          </wp:positionV>
          <wp:extent cx="7595870" cy="1443038"/>
          <wp:effectExtent l="0" t="0" r="5080" b="508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26860"/>
                  <a:stretch/>
                </pic:blipFill>
                <pic:spPr bwMode="auto">
                  <a:xfrm>
                    <a:off x="0" y="0"/>
                    <a:ext cx="7610112" cy="1445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3EB7">
      <w:rPr>
        <w:noProof/>
      </w:rPr>
      <mc:AlternateContent>
        <mc:Choice Requires="wpg">
          <w:drawing>
            <wp:anchor distT="0" distB="0" distL="114300" distR="114300" simplePos="0" relativeHeight="251671552" behindDoc="1" locked="0" layoutInCell="1" allowOverlap="1" wp14:anchorId="4D25892A" wp14:editId="340BE647">
              <wp:simplePos x="0" y="0"/>
              <wp:positionH relativeFrom="column">
                <wp:posOffset>354330</wp:posOffset>
              </wp:positionH>
              <wp:positionV relativeFrom="paragraph">
                <wp:posOffset>-1196975</wp:posOffset>
              </wp:positionV>
              <wp:extent cx="1297940" cy="307975"/>
              <wp:effectExtent l="0" t="0" r="0" b="0"/>
              <wp:wrapNone/>
              <wp:docPr id="76" name="Group 76"/>
              <wp:cNvGraphicFramePr/>
              <a:graphic xmlns:a="http://schemas.openxmlformats.org/drawingml/2006/main">
                <a:graphicData uri="http://schemas.microsoft.com/office/word/2010/wordprocessingGroup">
                  <wpg:wgp>
                    <wpg:cNvGrpSpPr/>
                    <wpg:grpSpPr>
                      <a:xfrm>
                        <a:off x="0" y="0"/>
                        <a:ext cx="1297940" cy="307975"/>
                        <a:chOff x="0" y="0"/>
                        <a:chExt cx="1298239" cy="308162"/>
                      </a:xfrm>
                    </wpg:grpSpPr>
                    <wps:wsp>
                      <wps:cNvPr id="77" name="Text Box 77"/>
                      <wps:cNvSpPr txBox="1"/>
                      <wps:spPr>
                        <a:xfrm>
                          <a:off x="239059" y="0"/>
                          <a:ext cx="1059180" cy="285750"/>
                        </a:xfrm>
                        <a:prstGeom prst="rect">
                          <a:avLst/>
                        </a:prstGeom>
                        <a:noFill/>
                        <a:ln w="6350">
                          <a:noFill/>
                        </a:ln>
                      </wps:spPr>
                      <wps:txbx>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8" name="Text Box 78"/>
                      <wps:cNvSpPr txBox="1"/>
                      <wps:spPr>
                        <a:xfrm>
                          <a:off x="0" y="47812"/>
                          <a:ext cx="194310" cy="260350"/>
                        </a:xfrm>
                        <a:prstGeom prst="rect">
                          <a:avLst/>
                        </a:prstGeom>
                        <a:noFill/>
                        <a:ln w="6350">
                          <a:noFill/>
                        </a:ln>
                      </wps:spPr>
                      <wps:txbx>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63" name="Graphic 63"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27504" cy="22932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D25892A" id="Group 76" o:spid="_x0000_s1029" style="position:absolute;margin-left:27.9pt;margin-top:-94.25pt;width:102.2pt;height:24.25pt;z-index:-251644928" coordsize="12982,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nwA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">
              <v:shapetype id="_x0000_t202" coordsize="21600,21600" o:spt="202" path="m,l,21600r21600,l21600,xe">
                <v:stroke joinstyle="miter"/>
                <v:path gradientshapeok="t" o:connecttype="rect"/>
              </v:shapetype>
              <v:shape id="Text Box 77" o:spid="_x0000_s1030" type="#_x0000_t202" style="position:absolute;left:2390;width:105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" filled="f" stroked="f" strokeweight=".5pt">
                <v:textbox inset="0,0,0,0">
                  <w:txbxContent>
                    <w:p w14:paraId="6588A560" w14:textId="77777777" w:rsidR="00443EB7" w:rsidRPr="002B4844" w:rsidRDefault="00443EB7" w:rsidP="00443EB7">
                      <w:pPr>
                        <w:spacing w:before="0" w:after="0"/>
                        <w:rPr>
                          <w:color w:val="FFFFFF" w:themeColor="background1"/>
                        </w:rPr>
                      </w:pPr>
                      <w:r w:rsidRPr="002B4844">
                        <w:rPr>
                          <w:color w:val="FFFFFF" w:themeColor="background1"/>
                        </w:rPr>
                        <w:t>ahl.gov.au</w:t>
                      </w:r>
                    </w:p>
                  </w:txbxContent>
                </v:textbox>
              </v:shape>
              <v:shape id="Text Box 78" o:spid="_x0000_s1031"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" filled="f" stroked="f" strokeweight=".5pt">
                <v:textbox inset="0,0,0,0">
                  <w:txbxContent>
                    <w:p w14:paraId="38FA9E82" w14:textId="77777777" w:rsidR="00443EB7" w:rsidRDefault="00443EB7" w:rsidP="00443EB7">
                      <w:pPr>
                        <w:spacing w:before="0" w:after="0"/>
                      </w:pPr>
                      <w:r>
                        <w:rPr>
                          <w:noProof/>
                        </w:rPr>
                        <w:drawing>
                          <wp:inline distT="0" distB="0" distL="0" distR="0" wp14:anchorId="38FEBEB4" wp14:editId="1FE6C00E">
                            <wp:extent cx="192767" cy="194310"/>
                            <wp:effectExtent l="0" t="0" r="0" b="0"/>
                            <wp:docPr id="63" name="Graphic 63" descr="Worl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World outline"/>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227504" cy="229325"/>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2576" behindDoc="1" locked="0" layoutInCell="1" allowOverlap="1" wp14:anchorId="478DF959" wp14:editId="2CA3B715">
              <wp:simplePos x="0" y="0"/>
              <wp:positionH relativeFrom="column">
                <wp:posOffset>1821180</wp:posOffset>
              </wp:positionH>
              <wp:positionV relativeFrom="paragraph">
                <wp:posOffset>-1196975</wp:posOffset>
              </wp:positionV>
              <wp:extent cx="1343660" cy="307975"/>
              <wp:effectExtent l="0" t="0" r="2540" b="0"/>
              <wp:wrapNone/>
              <wp:docPr id="79" name="Group 79"/>
              <wp:cNvGraphicFramePr/>
              <a:graphic xmlns:a="http://schemas.openxmlformats.org/drawingml/2006/main">
                <a:graphicData uri="http://schemas.microsoft.com/office/word/2010/wordprocessingGroup">
                  <wpg:wgp>
                    <wpg:cNvGrpSpPr/>
                    <wpg:grpSpPr>
                      <a:xfrm>
                        <a:off x="0" y="0"/>
                        <a:ext cx="1343660" cy="307975"/>
                        <a:chOff x="0" y="0"/>
                        <a:chExt cx="1343959" cy="308162"/>
                      </a:xfrm>
                    </wpg:grpSpPr>
                    <wps:wsp>
                      <wps:cNvPr id="80" name="Text Box 80"/>
                      <wps:cNvSpPr txBox="1"/>
                      <wps:spPr>
                        <a:xfrm>
                          <a:off x="239059" y="0"/>
                          <a:ext cx="1104900" cy="285750"/>
                        </a:xfrm>
                        <a:prstGeom prst="rect">
                          <a:avLst/>
                        </a:prstGeom>
                        <a:noFill/>
                        <a:ln w="6350">
                          <a:noFill/>
                        </a:ln>
                      </wps:spPr>
                      <wps:txbx>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 name="Text Box 81"/>
                      <wps:cNvSpPr txBox="1"/>
                      <wps:spPr>
                        <a:xfrm>
                          <a:off x="0" y="47812"/>
                          <a:ext cx="194310" cy="260350"/>
                        </a:xfrm>
                        <a:prstGeom prst="rect">
                          <a:avLst/>
                        </a:prstGeom>
                        <a:noFill/>
                        <a:ln w="6350">
                          <a:noFill/>
                        </a:ln>
                      </wps:spPr>
                      <wps:txbx>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64" name="Graphic 64"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175394" cy="17539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78DF959" id="Group 79" o:spid="_x0000_s1032" style="position:absolute;margin-left:143.4pt;margin-top:-94.25pt;width:105.8pt;height:24.25pt;z-index:-251643904" coordsize="13439,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">
              <v:shape id="Text Box 80" o:spid="_x0000_s1033" type="#_x0000_t202" style="position:absolute;left:2390;width:1104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" filled="f" stroked="f" strokeweight=".5pt">
                <v:textbox inset="0,0,0,0">
                  <w:txbxContent>
                    <w:p w14:paraId="677C50FC" w14:textId="77777777" w:rsidR="00443EB7" w:rsidRPr="002B4844" w:rsidRDefault="00443EB7" w:rsidP="00443EB7">
                      <w:pPr>
                        <w:spacing w:before="0" w:after="0"/>
                        <w:rPr>
                          <w:color w:val="FFFFFF" w:themeColor="background1"/>
                        </w:rPr>
                      </w:pPr>
                      <w:r>
                        <w:rPr>
                          <w:color w:val="FFFFFF" w:themeColor="background1"/>
                        </w:rPr>
                        <w:t>(02) 6212 2001</w:t>
                      </w:r>
                    </w:p>
                  </w:txbxContent>
                </v:textbox>
              </v:shape>
              <v:shape id="Text Box 81" o:spid="_x0000_s1034" type="#_x0000_t202" style="position:absolute;top:47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" filled="f" stroked="f" strokeweight=".5pt">
                <v:textbox inset="0,0,0,0">
                  <w:txbxContent>
                    <w:p w14:paraId="39EA2FE9" w14:textId="77777777" w:rsidR="00443EB7" w:rsidRDefault="00443EB7" w:rsidP="00443EB7">
                      <w:pPr>
                        <w:spacing w:before="0" w:after="0"/>
                      </w:pPr>
                      <w:r>
                        <w:rPr>
                          <w:noProof/>
                        </w:rPr>
                        <w:drawing>
                          <wp:inline distT="0" distB="0" distL="0" distR="0" wp14:anchorId="7262A98E" wp14:editId="4E0FAFEF">
                            <wp:extent cx="175260" cy="175260"/>
                            <wp:effectExtent l="0" t="0" r="2540" b="2540"/>
                            <wp:docPr id="64" name="Graphic 64"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Receiver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75394" cy="175394"/>
                                    </a:xfrm>
                                    <a:prstGeom prst="rect">
                                      <a:avLst/>
                                    </a:prstGeom>
                                  </pic:spPr>
                                </pic:pic>
                              </a:graphicData>
                            </a:graphic>
                          </wp:inline>
                        </w:drawing>
                      </w:r>
                    </w:p>
                  </w:txbxContent>
                </v:textbox>
              </v:shape>
            </v:group>
          </w:pict>
        </mc:Fallback>
      </mc:AlternateContent>
    </w:r>
    <w:r w:rsidRPr="00443EB7">
      <w:rPr>
        <w:noProof/>
      </w:rPr>
      <mc:AlternateContent>
        <mc:Choice Requires="wpg">
          <w:drawing>
            <wp:anchor distT="0" distB="0" distL="114300" distR="114300" simplePos="0" relativeHeight="251673600" behindDoc="1" locked="0" layoutInCell="1" allowOverlap="1" wp14:anchorId="1FB35BC0" wp14:editId="3ED3944A">
              <wp:simplePos x="0" y="0"/>
              <wp:positionH relativeFrom="column">
                <wp:posOffset>3345180</wp:posOffset>
              </wp:positionH>
              <wp:positionV relativeFrom="paragraph">
                <wp:posOffset>-1196975</wp:posOffset>
              </wp:positionV>
              <wp:extent cx="1987550" cy="320040"/>
              <wp:effectExtent l="0" t="0" r="6350" b="0"/>
              <wp:wrapNone/>
              <wp:docPr id="82" name="Group 82"/>
              <wp:cNvGraphicFramePr/>
              <a:graphic xmlns:a="http://schemas.openxmlformats.org/drawingml/2006/main">
                <a:graphicData uri="http://schemas.microsoft.com/office/word/2010/wordprocessingGroup">
                  <wpg:wgp>
                    <wpg:cNvGrpSpPr/>
                    <wpg:grpSpPr>
                      <a:xfrm>
                        <a:off x="0" y="0"/>
                        <a:ext cx="1987550" cy="320040"/>
                        <a:chOff x="0" y="0"/>
                        <a:chExt cx="1987879" cy="320115"/>
                      </a:xfrm>
                    </wpg:grpSpPr>
                    <wps:wsp>
                      <wps:cNvPr id="83" name="Text Box 83"/>
                      <wps:cNvSpPr txBox="1"/>
                      <wps:spPr>
                        <a:xfrm>
                          <a:off x="233083" y="0"/>
                          <a:ext cx="1754796" cy="320115"/>
                        </a:xfrm>
                        <a:prstGeom prst="rect">
                          <a:avLst/>
                        </a:prstGeom>
                        <a:noFill/>
                        <a:ln w="6350">
                          <a:noFill/>
                        </a:ln>
                      </wps:spPr>
                      <wps:txbx>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4" name="Text Box 84"/>
                      <wps:cNvSpPr txBox="1"/>
                      <wps:spPr>
                        <a:xfrm>
                          <a:off x="0" y="41835"/>
                          <a:ext cx="194310" cy="260350"/>
                        </a:xfrm>
                        <a:prstGeom prst="rect">
                          <a:avLst/>
                        </a:prstGeom>
                        <a:noFill/>
                        <a:ln w="6350">
                          <a:noFill/>
                        </a:ln>
                      </wps:spPr>
                      <wps:txbx>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65" name="Graphic 65"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36257" cy="23625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FB35BC0" id="Group 82" o:spid="_x0000_s1035" style="position:absolute;margin-left:263.4pt;margin-top:-94.25pt;width:156.5pt;height:25.2pt;z-index:-251642880" coordsize="19878,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">
              <v:shape id="Text Box 83" o:spid="_x0000_s1036" type="#_x0000_t202" style="position:absolute;left:2330;width:17548;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" filled="f" stroked="f" strokeweight=".5pt">
                <v:textbox inset="0,0,0,0">
                  <w:txbxContent>
                    <w:p w14:paraId="7D778C01" w14:textId="77777777" w:rsidR="00443EB7" w:rsidRPr="002B4844" w:rsidRDefault="00443EB7" w:rsidP="00443EB7">
                      <w:pPr>
                        <w:spacing w:before="0" w:after="0"/>
                        <w:rPr>
                          <w:color w:val="FFFFFF" w:themeColor="background1"/>
                        </w:rPr>
                      </w:pPr>
                      <w:r>
                        <w:rPr>
                          <w:color w:val="FFFFFF" w:themeColor="background1"/>
                        </w:rPr>
                        <w:t>PO Box 30, Woden ACT 2606</w:t>
                      </w:r>
                    </w:p>
                  </w:txbxContent>
                </v:textbox>
              </v:shape>
              <v:shape id="Text Box 84" o:spid="_x0000_s1037" type="#_x0000_t202" style="position:absolute;top:418;width:194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TOxQAAANsAAAAPAAAAZHJzL2Rvd25yZXYueG1sRI9fa8JA&#10;EMTfC36HY4W+1YulFE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B7ocTOxQAAANsAAAAP&#10;AAAAAAAAAAAAAAAAAAcCAABkcnMvZG93bnJldi54bWxQSwUGAAAAAAMAAwC3AAAA+QIAAAAA&#10;" filled="f" stroked="f" strokeweight=".5pt">
                <v:textbox inset="0,0,0,0">
                  <w:txbxContent>
                    <w:p w14:paraId="1C6FDEDF" w14:textId="77777777" w:rsidR="00443EB7" w:rsidRDefault="00443EB7" w:rsidP="00443EB7">
                      <w:pPr>
                        <w:spacing w:before="0" w:after="0"/>
                      </w:pPr>
                      <w:r>
                        <w:rPr>
                          <w:noProof/>
                        </w:rPr>
                        <w:drawing>
                          <wp:inline distT="0" distB="0" distL="0" distR="0" wp14:anchorId="4ADD4DB3" wp14:editId="26FA98C1">
                            <wp:extent cx="231962" cy="231962"/>
                            <wp:effectExtent l="0" t="0" r="0" b="0"/>
                            <wp:docPr id="65" name="Graphic 65" descr="Mark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Marker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6257" cy="236257"/>
                                    </a:xfrm>
                                    <a:prstGeom prst="rect">
                                      <a:avLst/>
                                    </a:prstGeom>
                                  </pic:spPr>
                                </pic:pic>
                              </a:graphicData>
                            </a:graphic>
                          </wp:inline>
                        </w:drawing>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57019" w14:textId="77777777" w:rsidR="001E0E86" w:rsidRDefault="001E0E86" w:rsidP="00D62B4B">
      <w:pPr>
        <w:spacing w:before="0" w:after="0" w:line="240" w:lineRule="auto"/>
      </w:pPr>
      <w:r>
        <w:separator/>
      </w:r>
    </w:p>
  </w:footnote>
  <w:footnote w:type="continuationSeparator" w:id="0">
    <w:p w14:paraId="52A96D22" w14:textId="77777777" w:rsidR="001E0E86" w:rsidRDefault="001E0E86" w:rsidP="00D62B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1038" w14:textId="7EDB54C0" w:rsidR="00F9733A" w:rsidRDefault="00F9733A">
    <w:pPr>
      <w:pStyle w:val="Header"/>
    </w:pPr>
    <w:r>
      <w:rPr>
        <w:noProof/>
      </w:rPr>
      <mc:AlternateContent>
        <mc:Choice Requires="wps">
          <w:drawing>
            <wp:anchor distT="0" distB="0" distL="0" distR="0" simplePos="0" relativeHeight="251675648" behindDoc="0" locked="0" layoutInCell="1" allowOverlap="1" wp14:anchorId="3F4F57BD" wp14:editId="439D61AB">
              <wp:simplePos x="635" y="635"/>
              <wp:positionH relativeFrom="page">
                <wp:align>center</wp:align>
              </wp:positionH>
              <wp:positionV relativeFrom="page">
                <wp:align>top</wp:align>
              </wp:positionV>
              <wp:extent cx="642620" cy="471170"/>
              <wp:effectExtent l="0" t="0" r="5080" b="5080"/>
              <wp:wrapNone/>
              <wp:docPr id="5906198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35BC5C91" w14:textId="1637F700" w:rsidR="00F9733A" w:rsidRPr="00F9733A" w:rsidRDefault="00F9733A" w:rsidP="00F9733A">
                          <w:pPr>
                            <w:spacing w:after="0"/>
                            <w:rPr>
                              <w:rFonts w:ascii="Aptos" w:eastAsia="Aptos" w:hAnsi="Aptos" w:cs="Aptos"/>
                              <w:noProof/>
                              <w:color w:val="FF0000"/>
                              <w:sz w:val="24"/>
                            </w:rPr>
                          </w:pPr>
                          <w:r w:rsidRPr="00F9733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4F57BD" id="_x0000_t202" coordsize="21600,21600" o:spt="202" path="m,l,21600r21600,l21600,xe">
              <v:stroke joinstyle="miter"/>
              <v:path gradientshapeok="t" o:connecttype="rect"/>
            </v:shapetype>
            <v:shape id="Text Box 2" o:spid="_x0000_s1026" type="#_x0000_t202" alt="OFFICIAL" style="position:absolute;margin-left:0;margin-top:0;width:50.6pt;height:37.1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" filled="f" stroked="f">
              <v:textbox style="mso-fit-shape-to-text:t" inset="0,15pt,0,0">
                <w:txbxContent>
                  <w:p w14:paraId="35BC5C91" w14:textId="1637F700" w:rsidR="00F9733A" w:rsidRPr="00F9733A" w:rsidRDefault="00F9733A" w:rsidP="00F9733A">
                    <w:pPr>
                      <w:spacing w:after="0"/>
                      <w:rPr>
                        <w:rFonts w:ascii="Aptos" w:eastAsia="Aptos" w:hAnsi="Aptos" w:cs="Aptos"/>
                        <w:noProof/>
                        <w:color w:val="FF0000"/>
                        <w:sz w:val="24"/>
                      </w:rPr>
                    </w:pPr>
                    <w:r w:rsidRPr="00F9733A">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9DDA" w14:textId="52E59D55" w:rsidR="00F9733A" w:rsidRDefault="00F9733A">
    <w:pPr>
      <w:pStyle w:val="Header"/>
    </w:pPr>
    <w:r>
      <w:rPr>
        <w:noProof/>
      </w:rPr>
      <mc:AlternateContent>
        <mc:Choice Requires="wps">
          <w:drawing>
            <wp:anchor distT="0" distB="0" distL="0" distR="0" simplePos="0" relativeHeight="251676672" behindDoc="0" locked="0" layoutInCell="1" allowOverlap="1" wp14:anchorId="4DD1B3CC" wp14:editId="1EB862EE">
              <wp:simplePos x="914400" y="447675"/>
              <wp:positionH relativeFrom="page">
                <wp:align>center</wp:align>
              </wp:positionH>
              <wp:positionV relativeFrom="page">
                <wp:align>top</wp:align>
              </wp:positionV>
              <wp:extent cx="642620" cy="471170"/>
              <wp:effectExtent l="0" t="0" r="5080" b="5080"/>
              <wp:wrapNone/>
              <wp:docPr id="22584572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58991089" w14:textId="031C3E47" w:rsidR="00F9733A" w:rsidRPr="00F9733A" w:rsidRDefault="00F9733A" w:rsidP="00F9733A">
                          <w:pPr>
                            <w:spacing w:after="0"/>
                            <w:rPr>
                              <w:rFonts w:ascii="Aptos" w:eastAsia="Aptos" w:hAnsi="Aptos" w:cs="Aptos"/>
                              <w:noProof/>
                              <w:color w:val="FF0000"/>
                              <w:sz w:val="24"/>
                            </w:rPr>
                          </w:pPr>
                          <w:r w:rsidRPr="00F9733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D1B3CC" id="_x0000_t202" coordsize="21600,21600" o:spt="202" path="m,l,21600r21600,l21600,xe">
              <v:stroke joinstyle="miter"/>
              <v:path gradientshapeok="t" o:connecttype="rect"/>
            </v:shapetype>
            <v:shape id="Text Box 3" o:spid="_x0000_s1027" type="#_x0000_t202" alt="OFFICIAL" style="position:absolute;margin-left:0;margin-top:0;width:50.6pt;height:37.1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" filled="f" stroked="f">
              <v:textbox style="mso-fit-shape-to-text:t" inset="0,15pt,0,0">
                <w:txbxContent>
                  <w:p w14:paraId="58991089" w14:textId="031C3E47" w:rsidR="00F9733A" w:rsidRPr="00F9733A" w:rsidRDefault="00F9733A" w:rsidP="00F9733A">
                    <w:pPr>
                      <w:spacing w:after="0"/>
                      <w:rPr>
                        <w:rFonts w:ascii="Aptos" w:eastAsia="Aptos" w:hAnsi="Aptos" w:cs="Aptos"/>
                        <w:noProof/>
                        <w:color w:val="FF0000"/>
                        <w:sz w:val="24"/>
                      </w:rPr>
                    </w:pPr>
                    <w:r w:rsidRPr="00F9733A">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B076" w14:textId="0E3C5D74" w:rsidR="00443EB7" w:rsidRDefault="00F9733A" w:rsidP="00C532EA">
    <w:pPr>
      <w:pStyle w:val="Header"/>
      <w:jc w:val="center"/>
    </w:pPr>
    <w:r>
      <w:rPr>
        <w:noProof/>
      </w:rPr>
      <mc:AlternateContent>
        <mc:Choice Requires="wps">
          <w:drawing>
            <wp:anchor distT="0" distB="0" distL="0" distR="0" simplePos="0" relativeHeight="251674624" behindDoc="0" locked="0" layoutInCell="1" allowOverlap="1" wp14:anchorId="3CD9E1FD" wp14:editId="242638EB">
              <wp:simplePos x="914400" y="447675"/>
              <wp:positionH relativeFrom="page">
                <wp:align>center</wp:align>
              </wp:positionH>
              <wp:positionV relativeFrom="page">
                <wp:align>top</wp:align>
              </wp:positionV>
              <wp:extent cx="642620" cy="471170"/>
              <wp:effectExtent l="0" t="0" r="5080" b="5080"/>
              <wp:wrapNone/>
              <wp:docPr id="17517234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2620" cy="471170"/>
                      </a:xfrm>
                      <a:prstGeom prst="rect">
                        <a:avLst/>
                      </a:prstGeom>
                      <a:noFill/>
                      <a:ln>
                        <a:noFill/>
                      </a:ln>
                    </wps:spPr>
                    <wps:txbx>
                      <w:txbxContent>
                        <w:p w14:paraId="34FE1DD0" w14:textId="13CA7B4C" w:rsidR="00F9733A" w:rsidRPr="00F9733A" w:rsidRDefault="00F9733A" w:rsidP="00F9733A">
                          <w:pPr>
                            <w:spacing w:after="0"/>
                            <w:rPr>
                              <w:rFonts w:ascii="Aptos" w:eastAsia="Aptos" w:hAnsi="Aptos" w:cs="Aptos"/>
                              <w:noProof/>
                              <w:color w:val="FF0000"/>
                              <w:sz w:val="24"/>
                            </w:rPr>
                          </w:pPr>
                          <w:r w:rsidRPr="00F9733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D9E1FD" id="_x0000_t202" coordsize="21600,21600" o:spt="202" path="m,l,21600r21600,l21600,xe">
              <v:stroke joinstyle="miter"/>
              <v:path gradientshapeok="t" o:connecttype="rect"/>
            </v:shapetype>
            <v:shape id="Text Box 1" o:spid="_x0000_s1028" type="#_x0000_t202" alt="OFFICIAL" style="position:absolute;left:0;text-align:left;margin-left:0;margin-top:0;width:50.6pt;height:37.1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" filled="f" stroked="f">
              <v:textbox style="mso-fit-shape-to-text:t" inset="0,15pt,0,0">
                <w:txbxContent>
                  <w:p w14:paraId="34FE1DD0" w14:textId="13CA7B4C" w:rsidR="00F9733A" w:rsidRPr="00F9733A" w:rsidRDefault="00F9733A" w:rsidP="00F9733A">
                    <w:pPr>
                      <w:spacing w:after="0"/>
                      <w:rPr>
                        <w:rFonts w:ascii="Aptos" w:eastAsia="Aptos" w:hAnsi="Aptos" w:cs="Aptos"/>
                        <w:noProof/>
                        <w:color w:val="FF0000"/>
                        <w:sz w:val="24"/>
                      </w:rPr>
                    </w:pPr>
                    <w:r w:rsidRPr="00F9733A">
                      <w:rPr>
                        <w:rFonts w:ascii="Aptos" w:eastAsia="Aptos" w:hAnsi="Aptos" w:cs="Aptos"/>
                        <w:noProof/>
                        <w:color w:val="FF0000"/>
                        <w:sz w:val="24"/>
                      </w:rPr>
                      <w:t>OFFICIAL</w:t>
                    </w:r>
                  </w:p>
                </w:txbxContent>
              </v:textbox>
              <w10:wrap anchorx="page" anchory="page"/>
            </v:shape>
          </w:pict>
        </mc:Fallback>
      </mc:AlternateContent>
    </w:r>
    <w:r w:rsidR="00C739E5">
      <w:rPr>
        <w:noProof/>
      </w:rPr>
      <w:drawing>
        <wp:inline distT="0" distB="0" distL="0" distR="0" wp14:anchorId="7B48BF37" wp14:editId="33837495">
          <wp:extent cx="4769025" cy="1044575"/>
          <wp:effectExtent l="0" t="0" r="635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7A8812"/>
    <w:lvl w:ilvl="0">
      <w:start w:val="1"/>
      <w:numFmt w:val="bullet"/>
      <w:pStyle w:val="ListBullet"/>
      <w:lvlText w:val=""/>
      <w:lvlJc w:val="left"/>
      <w:pPr>
        <w:tabs>
          <w:tab w:val="num" w:pos="4253"/>
        </w:tabs>
        <w:ind w:left="4253" w:hanging="360"/>
      </w:pPr>
      <w:rPr>
        <w:rFonts w:ascii="Symbol" w:hAnsi="Symbol" w:hint="default"/>
      </w:rPr>
    </w:lvl>
  </w:abstractNum>
  <w:abstractNum w:abstractNumId="1" w15:restartNumberingAfterBreak="0">
    <w:nsid w:val="0298432C"/>
    <w:multiLevelType w:val="hybridMultilevel"/>
    <w:tmpl w:val="64B4DA5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 w15:restartNumberingAfterBreak="0">
    <w:nsid w:val="02A528A2"/>
    <w:multiLevelType w:val="hybridMultilevel"/>
    <w:tmpl w:val="295641E4"/>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 w15:restartNumberingAfterBreak="0">
    <w:nsid w:val="106A669E"/>
    <w:multiLevelType w:val="hybridMultilevel"/>
    <w:tmpl w:val="7CF09ADE"/>
    <w:lvl w:ilvl="0" w:tplc="AF9A40F6">
      <w:start w:val="1"/>
      <w:numFmt w:val="bullet"/>
      <w:pStyle w:val="Style16"/>
      <w:lvlText w:val=""/>
      <w:lvlJc w:val="left"/>
      <w:pPr>
        <w:ind w:left="432" w:hanging="360"/>
      </w:pPr>
      <w:rPr>
        <w:rFonts w:ascii="Symbol" w:hAnsi="Symbo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4" w15:restartNumberingAfterBreak="0">
    <w:nsid w:val="1D7838A0"/>
    <w:multiLevelType w:val="multilevel"/>
    <w:tmpl w:val="072801FC"/>
    <w:lvl w:ilvl="0">
      <w:start w:val="1"/>
      <w:numFmt w:val="decimal"/>
      <w:pStyle w:val="Styl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DE5214C"/>
    <w:multiLevelType w:val="multilevel"/>
    <w:tmpl w:val="27987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16771"/>
    <w:multiLevelType w:val="hybridMultilevel"/>
    <w:tmpl w:val="3C2A75FC"/>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7" w15:restartNumberingAfterBreak="0">
    <w:nsid w:val="45273EDA"/>
    <w:multiLevelType w:val="hybridMultilevel"/>
    <w:tmpl w:val="17568D0A"/>
    <w:lvl w:ilvl="0" w:tplc="571C2B10">
      <w:start w:val="1"/>
      <w:numFmt w:val="bullet"/>
      <w:pStyle w:val="Listbulleted"/>
      <w:lvlText w:val=""/>
      <w:lvlJc w:val="left"/>
      <w:rPr>
        <w:rFonts w:ascii="Wingdings" w:hAnsi="Wingdings" w:hint="default"/>
        <w:b w:val="0"/>
        <w:i w:val="0"/>
        <w:caps w:val="0"/>
        <w:strike w:val="0"/>
        <w:dstrike w:val="0"/>
        <w:vanish w:val="0"/>
        <w:color w:val="0070C0"/>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7443952"/>
    <w:multiLevelType w:val="hybridMultilevel"/>
    <w:tmpl w:val="972E6284"/>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9" w15:restartNumberingAfterBreak="0">
    <w:nsid w:val="4BF11DB3"/>
    <w:multiLevelType w:val="hybridMultilevel"/>
    <w:tmpl w:val="264228C8"/>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0" w15:restartNumberingAfterBreak="0">
    <w:nsid w:val="7BA11115"/>
    <w:multiLevelType w:val="hybridMultilevel"/>
    <w:tmpl w:val="2CE6C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0791259">
    <w:abstractNumId w:val="3"/>
  </w:num>
  <w:num w:numId="2" w16cid:durableId="1483959119">
    <w:abstractNumId w:val="4"/>
  </w:num>
  <w:num w:numId="3" w16cid:durableId="636572476">
    <w:abstractNumId w:val="7"/>
  </w:num>
  <w:num w:numId="4" w16cid:durableId="1141534287">
    <w:abstractNumId w:val="0"/>
  </w:num>
  <w:num w:numId="5" w16cid:durableId="1987009439">
    <w:abstractNumId w:val="1"/>
  </w:num>
  <w:num w:numId="6" w16cid:durableId="132985833">
    <w:abstractNumId w:val="5"/>
  </w:num>
  <w:num w:numId="7" w16cid:durableId="973944942">
    <w:abstractNumId w:val="6"/>
  </w:num>
  <w:num w:numId="8" w16cid:durableId="1789543289">
    <w:abstractNumId w:val="8"/>
  </w:num>
  <w:num w:numId="9" w16cid:durableId="1631125870">
    <w:abstractNumId w:val="10"/>
  </w:num>
  <w:num w:numId="10" w16cid:durableId="2078093928">
    <w:abstractNumId w:val="2"/>
  </w:num>
  <w:num w:numId="11" w16cid:durableId="50070678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31"/>
    <w:rsid w:val="00000608"/>
    <w:rsid w:val="00003AA7"/>
    <w:rsid w:val="00004A32"/>
    <w:rsid w:val="00007944"/>
    <w:rsid w:val="000103A8"/>
    <w:rsid w:val="00012093"/>
    <w:rsid w:val="00015023"/>
    <w:rsid w:val="00023265"/>
    <w:rsid w:val="0003288F"/>
    <w:rsid w:val="00042FF3"/>
    <w:rsid w:val="000441B0"/>
    <w:rsid w:val="00045F78"/>
    <w:rsid w:val="00050864"/>
    <w:rsid w:val="000522CC"/>
    <w:rsid w:val="000564F9"/>
    <w:rsid w:val="00063181"/>
    <w:rsid w:val="000644C7"/>
    <w:rsid w:val="00065F75"/>
    <w:rsid w:val="0007134E"/>
    <w:rsid w:val="00072579"/>
    <w:rsid w:val="00075377"/>
    <w:rsid w:val="00076DF6"/>
    <w:rsid w:val="000775EA"/>
    <w:rsid w:val="00080C8A"/>
    <w:rsid w:val="000857D9"/>
    <w:rsid w:val="00085AA4"/>
    <w:rsid w:val="000A25C1"/>
    <w:rsid w:val="000A49F2"/>
    <w:rsid w:val="000A6393"/>
    <w:rsid w:val="000A6A20"/>
    <w:rsid w:val="000B0B9B"/>
    <w:rsid w:val="000B196B"/>
    <w:rsid w:val="000B3283"/>
    <w:rsid w:val="000B4D02"/>
    <w:rsid w:val="000B7707"/>
    <w:rsid w:val="000C226D"/>
    <w:rsid w:val="000C69B2"/>
    <w:rsid w:val="000D07A3"/>
    <w:rsid w:val="000D6154"/>
    <w:rsid w:val="000E092A"/>
    <w:rsid w:val="000E2D3A"/>
    <w:rsid w:val="000E4C1A"/>
    <w:rsid w:val="000F1222"/>
    <w:rsid w:val="000F33A5"/>
    <w:rsid w:val="000F477C"/>
    <w:rsid w:val="000F784D"/>
    <w:rsid w:val="00106A9C"/>
    <w:rsid w:val="00110C03"/>
    <w:rsid w:val="00111BCC"/>
    <w:rsid w:val="001159E4"/>
    <w:rsid w:val="00127FCF"/>
    <w:rsid w:val="00131BF9"/>
    <w:rsid w:val="00132E83"/>
    <w:rsid w:val="00135218"/>
    <w:rsid w:val="001430D8"/>
    <w:rsid w:val="00150A55"/>
    <w:rsid w:val="00150FE6"/>
    <w:rsid w:val="00152CC8"/>
    <w:rsid w:val="00153F99"/>
    <w:rsid w:val="001636FE"/>
    <w:rsid w:val="001667DD"/>
    <w:rsid w:val="001802E2"/>
    <w:rsid w:val="001829CC"/>
    <w:rsid w:val="001A4730"/>
    <w:rsid w:val="001A5CE8"/>
    <w:rsid w:val="001B11B8"/>
    <w:rsid w:val="001B1219"/>
    <w:rsid w:val="001B3003"/>
    <w:rsid w:val="001B36A4"/>
    <w:rsid w:val="001B475C"/>
    <w:rsid w:val="001C1A34"/>
    <w:rsid w:val="001C53BD"/>
    <w:rsid w:val="001E07F2"/>
    <w:rsid w:val="001E0E86"/>
    <w:rsid w:val="001E317F"/>
    <w:rsid w:val="001E348F"/>
    <w:rsid w:val="001E68AA"/>
    <w:rsid w:val="001F2B2C"/>
    <w:rsid w:val="001F4C7A"/>
    <w:rsid w:val="001F57E0"/>
    <w:rsid w:val="001F656C"/>
    <w:rsid w:val="00200AE6"/>
    <w:rsid w:val="00206C3C"/>
    <w:rsid w:val="00211821"/>
    <w:rsid w:val="00215C38"/>
    <w:rsid w:val="00222ACA"/>
    <w:rsid w:val="002259D0"/>
    <w:rsid w:val="0022646D"/>
    <w:rsid w:val="002328CF"/>
    <w:rsid w:val="00234682"/>
    <w:rsid w:val="002352D6"/>
    <w:rsid w:val="002353C1"/>
    <w:rsid w:val="002365F6"/>
    <w:rsid w:val="00244973"/>
    <w:rsid w:val="0024587C"/>
    <w:rsid w:val="0024612D"/>
    <w:rsid w:val="0025191E"/>
    <w:rsid w:val="00253B58"/>
    <w:rsid w:val="00254510"/>
    <w:rsid w:val="00272348"/>
    <w:rsid w:val="00273AA4"/>
    <w:rsid w:val="00274218"/>
    <w:rsid w:val="00293A52"/>
    <w:rsid w:val="002953EA"/>
    <w:rsid w:val="00297587"/>
    <w:rsid w:val="002B04FA"/>
    <w:rsid w:val="002B4844"/>
    <w:rsid w:val="002C2248"/>
    <w:rsid w:val="002C3BF4"/>
    <w:rsid w:val="002C5227"/>
    <w:rsid w:val="002D1E8D"/>
    <w:rsid w:val="002D288B"/>
    <w:rsid w:val="002D3A08"/>
    <w:rsid w:val="002D44F9"/>
    <w:rsid w:val="002D78D0"/>
    <w:rsid w:val="002D7C11"/>
    <w:rsid w:val="002D7C73"/>
    <w:rsid w:val="0030121D"/>
    <w:rsid w:val="003022A0"/>
    <w:rsid w:val="00307E9B"/>
    <w:rsid w:val="00313C7F"/>
    <w:rsid w:val="00322335"/>
    <w:rsid w:val="003239A1"/>
    <w:rsid w:val="00334A29"/>
    <w:rsid w:val="003376F9"/>
    <w:rsid w:val="00340EFC"/>
    <w:rsid w:val="003417CE"/>
    <w:rsid w:val="00347E99"/>
    <w:rsid w:val="00350B94"/>
    <w:rsid w:val="00355FD6"/>
    <w:rsid w:val="00356CB3"/>
    <w:rsid w:val="003645F9"/>
    <w:rsid w:val="003667DD"/>
    <w:rsid w:val="00371B9E"/>
    <w:rsid w:val="00371C1C"/>
    <w:rsid w:val="00374747"/>
    <w:rsid w:val="00375963"/>
    <w:rsid w:val="003815CC"/>
    <w:rsid w:val="00393DF6"/>
    <w:rsid w:val="003951BB"/>
    <w:rsid w:val="003A017E"/>
    <w:rsid w:val="003A01A2"/>
    <w:rsid w:val="003A6254"/>
    <w:rsid w:val="003C1E13"/>
    <w:rsid w:val="003C24D9"/>
    <w:rsid w:val="003C3743"/>
    <w:rsid w:val="003C4AE4"/>
    <w:rsid w:val="003C71F1"/>
    <w:rsid w:val="003D0A2A"/>
    <w:rsid w:val="003D2DBA"/>
    <w:rsid w:val="003E123F"/>
    <w:rsid w:val="003F02D0"/>
    <w:rsid w:val="003F0E8A"/>
    <w:rsid w:val="003F7CB6"/>
    <w:rsid w:val="00413299"/>
    <w:rsid w:val="004145C0"/>
    <w:rsid w:val="00420F01"/>
    <w:rsid w:val="00421859"/>
    <w:rsid w:val="00425B84"/>
    <w:rsid w:val="004307D4"/>
    <w:rsid w:val="004324B1"/>
    <w:rsid w:val="004362E7"/>
    <w:rsid w:val="00443EB7"/>
    <w:rsid w:val="0044454D"/>
    <w:rsid w:val="004522F7"/>
    <w:rsid w:val="0045582F"/>
    <w:rsid w:val="004579E0"/>
    <w:rsid w:val="00457B89"/>
    <w:rsid w:val="0046270A"/>
    <w:rsid w:val="00464FE8"/>
    <w:rsid w:val="004713DC"/>
    <w:rsid w:val="004901A2"/>
    <w:rsid w:val="00491DB7"/>
    <w:rsid w:val="004946EA"/>
    <w:rsid w:val="00496C57"/>
    <w:rsid w:val="004A2471"/>
    <w:rsid w:val="004A7006"/>
    <w:rsid w:val="004A7138"/>
    <w:rsid w:val="004B1085"/>
    <w:rsid w:val="004B3608"/>
    <w:rsid w:val="004B779D"/>
    <w:rsid w:val="004C3C5E"/>
    <w:rsid w:val="004C5DA1"/>
    <w:rsid w:val="004C5E2B"/>
    <w:rsid w:val="004D04E7"/>
    <w:rsid w:val="004E6672"/>
    <w:rsid w:val="004F1E07"/>
    <w:rsid w:val="004F398A"/>
    <w:rsid w:val="004F4ED7"/>
    <w:rsid w:val="00500B20"/>
    <w:rsid w:val="0050285A"/>
    <w:rsid w:val="005071A3"/>
    <w:rsid w:val="00510585"/>
    <w:rsid w:val="00521136"/>
    <w:rsid w:val="0052154B"/>
    <w:rsid w:val="005244D8"/>
    <w:rsid w:val="005268E4"/>
    <w:rsid w:val="00531913"/>
    <w:rsid w:val="00535B15"/>
    <w:rsid w:val="00541CA7"/>
    <w:rsid w:val="00542EA2"/>
    <w:rsid w:val="00544379"/>
    <w:rsid w:val="00551818"/>
    <w:rsid w:val="00555680"/>
    <w:rsid w:val="005574F9"/>
    <w:rsid w:val="00557989"/>
    <w:rsid w:val="005606D3"/>
    <w:rsid w:val="00563A6F"/>
    <w:rsid w:val="00564F7E"/>
    <w:rsid w:val="00574C58"/>
    <w:rsid w:val="00577847"/>
    <w:rsid w:val="00581462"/>
    <w:rsid w:val="00584B0C"/>
    <w:rsid w:val="00586BAF"/>
    <w:rsid w:val="00587339"/>
    <w:rsid w:val="00591C26"/>
    <w:rsid w:val="00595FA2"/>
    <w:rsid w:val="00597CC1"/>
    <w:rsid w:val="005A0F5B"/>
    <w:rsid w:val="005A15A9"/>
    <w:rsid w:val="005A65F3"/>
    <w:rsid w:val="005B2CA4"/>
    <w:rsid w:val="005B32A7"/>
    <w:rsid w:val="005B36B0"/>
    <w:rsid w:val="005B502F"/>
    <w:rsid w:val="005B62A7"/>
    <w:rsid w:val="005B64D4"/>
    <w:rsid w:val="005C18F5"/>
    <w:rsid w:val="005C1912"/>
    <w:rsid w:val="005E35C6"/>
    <w:rsid w:val="005F3689"/>
    <w:rsid w:val="00603D58"/>
    <w:rsid w:val="006109AD"/>
    <w:rsid w:val="0061119A"/>
    <w:rsid w:val="00616D58"/>
    <w:rsid w:val="006208D7"/>
    <w:rsid w:val="0062118D"/>
    <w:rsid w:val="00624BA5"/>
    <w:rsid w:val="006321ED"/>
    <w:rsid w:val="00632455"/>
    <w:rsid w:val="00640788"/>
    <w:rsid w:val="0064279C"/>
    <w:rsid w:val="0064407B"/>
    <w:rsid w:val="00646B09"/>
    <w:rsid w:val="0065055D"/>
    <w:rsid w:val="0065090E"/>
    <w:rsid w:val="00652714"/>
    <w:rsid w:val="00653D28"/>
    <w:rsid w:val="00657CF9"/>
    <w:rsid w:val="00661185"/>
    <w:rsid w:val="00670EE3"/>
    <w:rsid w:val="006719D4"/>
    <w:rsid w:val="006765A2"/>
    <w:rsid w:val="00683E70"/>
    <w:rsid w:val="00685266"/>
    <w:rsid w:val="006900CB"/>
    <w:rsid w:val="00692EE1"/>
    <w:rsid w:val="006939C8"/>
    <w:rsid w:val="006A5998"/>
    <w:rsid w:val="006A6437"/>
    <w:rsid w:val="006A7839"/>
    <w:rsid w:val="006A7B60"/>
    <w:rsid w:val="006B01C8"/>
    <w:rsid w:val="006B2E69"/>
    <w:rsid w:val="006B3194"/>
    <w:rsid w:val="006C3C11"/>
    <w:rsid w:val="006D48AE"/>
    <w:rsid w:val="006E29FD"/>
    <w:rsid w:val="006E44FD"/>
    <w:rsid w:val="006F14C4"/>
    <w:rsid w:val="006F4C02"/>
    <w:rsid w:val="00700C68"/>
    <w:rsid w:val="00710470"/>
    <w:rsid w:val="00714333"/>
    <w:rsid w:val="007156AA"/>
    <w:rsid w:val="007166EA"/>
    <w:rsid w:val="007323C9"/>
    <w:rsid w:val="00735965"/>
    <w:rsid w:val="007366B8"/>
    <w:rsid w:val="00740DAD"/>
    <w:rsid w:val="007449BE"/>
    <w:rsid w:val="00745D4D"/>
    <w:rsid w:val="00750E03"/>
    <w:rsid w:val="007519CC"/>
    <w:rsid w:val="00754476"/>
    <w:rsid w:val="007563C2"/>
    <w:rsid w:val="007609AC"/>
    <w:rsid w:val="007619E2"/>
    <w:rsid w:val="00771E59"/>
    <w:rsid w:val="00773B07"/>
    <w:rsid w:val="00773C7C"/>
    <w:rsid w:val="007751AE"/>
    <w:rsid w:val="00782118"/>
    <w:rsid w:val="007850BA"/>
    <w:rsid w:val="00787309"/>
    <w:rsid w:val="00787348"/>
    <w:rsid w:val="00790814"/>
    <w:rsid w:val="007938D1"/>
    <w:rsid w:val="007A36F1"/>
    <w:rsid w:val="007A41CB"/>
    <w:rsid w:val="007A6B71"/>
    <w:rsid w:val="007B1984"/>
    <w:rsid w:val="007B331B"/>
    <w:rsid w:val="007B406D"/>
    <w:rsid w:val="007B55A3"/>
    <w:rsid w:val="007C1A21"/>
    <w:rsid w:val="007C6560"/>
    <w:rsid w:val="007D0B3B"/>
    <w:rsid w:val="007D15A7"/>
    <w:rsid w:val="007D3EA7"/>
    <w:rsid w:val="007D5701"/>
    <w:rsid w:val="007D7C48"/>
    <w:rsid w:val="007E77B7"/>
    <w:rsid w:val="007F1C93"/>
    <w:rsid w:val="007F4296"/>
    <w:rsid w:val="0080312A"/>
    <w:rsid w:val="00803290"/>
    <w:rsid w:val="0081061A"/>
    <w:rsid w:val="00811ACC"/>
    <w:rsid w:val="00813E25"/>
    <w:rsid w:val="00816702"/>
    <w:rsid w:val="00831E50"/>
    <w:rsid w:val="0083710E"/>
    <w:rsid w:val="00845855"/>
    <w:rsid w:val="008561A9"/>
    <w:rsid w:val="0086728B"/>
    <w:rsid w:val="008775B4"/>
    <w:rsid w:val="008805C7"/>
    <w:rsid w:val="00882925"/>
    <w:rsid w:val="00886C9E"/>
    <w:rsid w:val="008952EF"/>
    <w:rsid w:val="008A0255"/>
    <w:rsid w:val="008A63D8"/>
    <w:rsid w:val="008A68AE"/>
    <w:rsid w:val="008B222C"/>
    <w:rsid w:val="008B23CA"/>
    <w:rsid w:val="008B2C43"/>
    <w:rsid w:val="008B4E8E"/>
    <w:rsid w:val="008B561A"/>
    <w:rsid w:val="008B735A"/>
    <w:rsid w:val="008B74DE"/>
    <w:rsid w:val="008C5DBD"/>
    <w:rsid w:val="008E1AC1"/>
    <w:rsid w:val="008F3835"/>
    <w:rsid w:val="00900868"/>
    <w:rsid w:val="009162C0"/>
    <w:rsid w:val="00922118"/>
    <w:rsid w:val="00930D61"/>
    <w:rsid w:val="0093571C"/>
    <w:rsid w:val="00937C92"/>
    <w:rsid w:val="009452C0"/>
    <w:rsid w:val="009513D1"/>
    <w:rsid w:val="00953910"/>
    <w:rsid w:val="00961BA7"/>
    <w:rsid w:val="00963840"/>
    <w:rsid w:val="00965D22"/>
    <w:rsid w:val="00970D81"/>
    <w:rsid w:val="0097121F"/>
    <w:rsid w:val="00973D35"/>
    <w:rsid w:val="00975ED8"/>
    <w:rsid w:val="00990FDC"/>
    <w:rsid w:val="00993097"/>
    <w:rsid w:val="00993304"/>
    <w:rsid w:val="00994CDF"/>
    <w:rsid w:val="009A79B5"/>
    <w:rsid w:val="009B0144"/>
    <w:rsid w:val="009B10B6"/>
    <w:rsid w:val="009C4D91"/>
    <w:rsid w:val="009D754B"/>
    <w:rsid w:val="009E08D5"/>
    <w:rsid w:val="009E1167"/>
    <w:rsid w:val="009F00EB"/>
    <w:rsid w:val="009F09D7"/>
    <w:rsid w:val="009F2716"/>
    <w:rsid w:val="009F289D"/>
    <w:rsid w:val="009F79CB"/>
    <w:rsid w:val="00A03585"/>
    <w:rsid w:val="00A0584A"/>
    <w:rsid w:val="00A06C5F"/>
    <w:rsid w:val="00A07C40"/>
    <w:rsid w:val="00A1462A"/>
    <w:rsid w:val="00A164AC"/>
    <w:rsid w:val="00A241AC"/>
    <w:rsid w:val="00A27091"/>
    <w:rsid w:val="00A3150B"/>
    <w:rsid w:val="00A32B7C"/>
    <w:rsid w:val="00A41EAE"/>
    <w:rsid w:val="00A42D8B"/>
    <w:rsid w:val="00A43138"/>
    <w:rsid w:val="00A43B40"/>
    <w:rsid w:val="00A52022"/>
    <w:rsid w:val="00A67BC7"/>
    <w:rsid w:val="00A701C3"/>
    <w:rsid w:val="00A735CD"/>
    <w:rsid w:val="00A8350A"/>
    <w:rsid w:val="00A90966"/>
    <w:rsid w:val="00A921EE"/>
    <w:rsid w:val="00A92A84"/>
    <w:rsid w:val="00A936AC"/>
    <w:rsid w:val="00A94DA6"/>
    <w:rsid w:val="00A957E6"/>
    <w:rsid w:val="00A95C91"/>
    <w:rsid w:val="00AA4811"/>
    <w:rsid w:val="00AA7CA5"/>
    <w:rsid w:val="00AB6C3C"/>
    <w:rsid w:val="00AB7B89"/>
    <w:rsid w:val="00AC2FC2"/>
    <w:rsid w:val="00AC42A1"/>
    <w:rsid w:val="00AD5835"/>
    <w:rsid w:val="00AE2B80"/>
    <w:rsid w:val="00AE347C"/>
    <w:rsid w:val="00AE3649"/>
    <w:rsid w:val="00AF20D9"/>
    <w:rsid w:val="00B00DAE"/>
    <w:rsid w:val="00B11006"/>
    <w:rsid w:val="00B15AF1"/>
    <w:rsid w:val="00B17DF1"/>
    <w:rsid w:val="00B21564"/>
    <w:rsid w:val="00B215E4"/>
    <w:rsid w:val="00B25FCA"/>
    <w:rsid w:val="00B32A9D"/>
    <w:rsid w:val="00B4056D"/>
    <w:rsid w:val="00B406B3"/>
    <w:rsid w:val="00B43318"/>
    <w:rsid w:val="00B44704"/>
    <w:rsid w:val="00B462D3"/>
    <w:rsid w:val="00B55904"/>
    <w:rsid w:val="00B5758E"/>
    <w:rsid w:val="00B63940"/>
    <w:rsid w:val="00B65093"/>
    <w:rsid w:val="00B65EEF"/>
    <w:rsid w:val="00B664CC"/>
    <w:rsid w:val="00B76859"/>
    <w:rsid w:val="00B8126A"/>
    <w:rsid w:val="00B82966"/>
    <w:rsid w:val="00B904B6"/>
    <w:rsid w:val="00B90B95"/>
    <w:rsid w:val="00BA25FE"/>
    <w:rsid w:val="00BA7646"/>
    <w:rsid w:val="00BB2FDE"/>
    <w:rsid w:val="00BB3511"/>
    <w:rsid w:val="00BB6966"/>
    <w:rsid w:val="00BB6BDE"/>
    <w:rsid w:val="00BC3B23"/>
    <w:rsid w:val="00BC3EEB"/>
    <w:rsid w:val="00BD52AD"/>
    <w:rsid w:val="00BD6542"/>
    <w:rsid w:val="00BE1747"/>
    <w:rsid w:val="00BE1E79"/>
    <w:rsid w:val="00BE353E"/>
    <w:rsid w:val="00BE6E74"/>
    <w:rsid w:val="00BF0D09"/>
    <w:rsid w:val="00BF5C49"/>
    <w:rsid w:val="00C01591"/>
    <w:rsid w:val="00C03443"/>
    <w:rsid w:val="00C04D48"/>
    <w:rsid w:val="00C06CE3"/>
    <w:rsid w:val="00C128CC"/>
    <w:rsid w:val="00C12BC7"/>
    <w:rsid w:val="00C17A47"/>
    <w:rsid w:val="00C20788"/>
    <w:rsid w:val="00C26E7D"/>
    <w:rsid w:val="00C27522"/>
    <w:rsid w:val="00C30075"/>
    <w:rsid w:val="00C31CA8"/>
    <w:rsid w:val="00C3752F"/>
    <w:rsid w:val="00C42822"/>
    <w:rsid w:val="00C4371C"/>
    <w:rsid w:val="00C46FD1"/>
    <w:rsid w:val="00C509D6"/>
    <w:rsid w:val="00C532EA"/>
    <w:rsid w:val="00C5369D"/>
    <w:rsid w:val="00C536DA"/>
    <w:rsid w:val="00C6336D"/>
    <w:rsid w:val="00C6376E"/>
    <w:rsid w:val="00C646AA"/>
    <w:rsid w:val="00C7170F"/>
    <w:rsid w:val="00C72C14"/>
    <w:rsid w:val="00C739E5"/>
    <w:rsid w:val="00C73CFD"/>
    <w:rsid w:val="00C8408D"/>
    <w:rsid w:val="00C93444"/>
    <w:rsid w:val="00C93F6A"/>
    <w:rsid w:val="00C9584B"/>
    <w:rsid w:val="00CA1AE7"/>
    <w:rsid w:val="00CB1E58"/>
    <w:rsid w:val="00CB216E"/>
    <w:rsid w:val="00CC1EEA"/>
    <w:rsid w:val="00CC4D37"/>
    <w:rsid w:val="00CD60E3"/>
    <w:rsid w:val="00CE267B"/>
    <w:rsid w:val="00CE4141"/>
    <w:rsid w:val="00CF23E1"/>
    <w:rsid w:val="00CF2E54"/>
    <w:rsid w:val="00CF4B85"/>
    <w:rsid w:val="00D04340"/>
    <w:rsid w:val="00D154CF"/>
    <w:rsid w:val="00D20FDC"/>
    <w:rsid w:val="00D25731"/>
    <w:rsid w:val="00D25B79"/>
    <w:rsid w:val="00D30096"/>
    <w:rsid w:val="00D314B8"/>
    <w:rsid w:val="00D3627D"/>
    <w:rsid w:val="00D36D6B"/>
    <w:rsid w:val="00D414F2"/>
    <w:rsid w:val="00D41E76"/>
    <w:rsid w:val="00D43A70"/>
    <w:rsid w:val="00D51662"/>
    <w:rsid w:val="00D53136"/>
    <w:rsid w:val="00D54399"/>
    <w:rsid w:val="00D56AAC"/>
    <w:rsid w:val="00D624DF"/>
    <w:rsid w:val="00D62B4B"/>
    <w:rsid w:val="00D63FE5"/>
    <w:rsid w:val="00D6438D"/>
    <w:rsid w:val="00D77190"/>
    <w:rsid w:val="00D7750E"/>
    <w:rsid w:val="00D803D8"/>
    <w:rsid w:val="00D809D6"/>
    <w:rsid w:val="00D83A15"/>
    <w:rsid w:val="00D86757"/>
    <w:rsid w:val="00D86FD1"/>
    <w:rsid w:val="00D903BA"/>
    <w:rsid w:val="00D908AF"/>
    <w:rsid w:val="00D94F45"/>
    <w:rsid w:val="00D97519"/>
    <w:rsid w:val="00D97F24"/>
    <w:rsid w:val="00DA57B1"/>
    <w:rsid w:val="00DA7E8B"/>
    <w:rsid w:val="00DB3C1A"/>
    <w:rsid w:val="00DD0FF2"/>
    <w:rsid w:val="00DD109D"/>
    <w:rsid w:val="00DD3330"/>
    <w:rsid w:val="00DD47B7"/>
    <w:rsid w:val="00DE0090"/>
    <w:rsid w:val="00DE60C0"/>
    <w:rsid w:val="00DF2EEA"/>
    <w:rsid w:val="00DF5D96"/>
    <w:rsid w:val="00DF5F72"/>
    <w:rsid w:val="00E04E2B"/>
    <w:rsid w:val="00E100A2"/>
    <w:rsid w:val="00E20CD4"/>
    <w:rsid w:val="00E260E3"/>
    <w:rsid w:val="00E32F48"/>
    <w:rsid w:val="00E42460"/>
    <w:rsid w:val="00E42DEC"/>
    <w:rsid w:val="00E448D4"/>
    <w:rsid w:val="00E56C7C"/>
    <w:rsid w:val="00E62A5E"/>
    <w:rsid w:val="00E63B81"/>
    <w:rsid w:val="00E65781"/>
    <w:rsid w:val="00E74E45"/>
    <w:rsid w:val="00E7675F"/>
    <w:rsid w:val="00E777E3"/>
    <w:rsid w:val="00E82C53"/>
    <w:rsid w:val="00E83A88"/>
    <w:rsid w:val="00E843AE"/>
    <w:rsid w:val="00E863D1"/>
    <w:rsid w:val="00E87012"/>
    <w:rsid w:val="00E900B3"/>
    <w:rsid w:val="00E93381"/>
    <w:rsid w:val="00E93C6C"/>
    <w:rsid w:val="00E94C5B"/>
    <w:rsid w:val="00EA32B4"/>
    <w:rsid w:val="00EA6107"/>
    <w:rsid w:val="00EB448D"/>
    <w:rsid w:val="00EB46E3"/>
    <w:rsid w:val="00EB5332"/>
    <w:rsid w:val="00EB58E3"/>
    <w:rsid w:val="00EB64D3"/>
    <w:rsid w:val="00EC0D2B"/>
    <w:rsid w:val="00ED17B7"/>
    <w:rsid w:val="00ED3E05"/>
    <w:rsid w:val="00ED5F78"/>
    <w:rsid w:val="00EE2679"/>
    <w:rsid w:val="00EE7231"/>
    <w:rsid w:val="00F012F8"/>
    <w:rsid w:val="00F01C01"/>
    <w:rsid w:val="00F048E7"/>
    <w:rsid w:val="00F05B56"/>
    <w:rsid w:val="00F1060B"/>
    <w:rsid w:val="00F16C08"/>
    <w:rsid w:val="00F202C0"/>
    <w:rsid w:val="00F20F1A"/>
    <w:rsid w:val="00F2193C"/>
    <w:rsid w:val="00F21ABB"/>
    <w:rsid w:val="00F227C8"/>
    <w:rsid w:val="00F2742E"/>
    <w:rsid w:val="00F27A42"/>
    <w:rsid w:val="00F32223"/>
    <w:rsid w:val="00F359EE"/>
    <w:rsid w:val="00F36E57"/>
    <w:rsid w:val="00F37270"/>
    <w:rsid w:val="00F43899"/>
    <w:rsid w:val="00F43B43"/>
    <w:rsid w:val="00F51DAE"/>
    <w:rsid w:val="00F62A52"/>
    <w:rsid w:val="00F7739D"/>
    <w:rsid w:val="00F85F3A"/>
    <w:rsid w:val="00F8733F"/>
    <w:rsid w:val="00F87CDC"/>
    <w:rsid w:val="00F968C0"/>
    <w:rsid w:val="00F9733A"/>
    <w:rsid w:val="00F97C76"/>
    <w:rsid w:val="00FA4392"/>
    <w:rsid w:val="00FA506E"/>
    <w:rsid w:val="00FA516C"/>
    <w:rsid w:val="00FA5257"/>
    <w:rsid w:val="00FA6EB7"/>
    <w:rsid w:val="00FA6F61"/>
    <w:rsid w:val="00FA72CF"/>
    <w:rsid w:val="00FB06B0"/>
    <w:rsid w:val="00FC1D05"/>
    <w:rsid w:val="00FC3D10"/>
    <w:rsid w:val="00FC4543"/>
    <w:rsid w:val="00FC6BF6"/>
    <w:rsid w:val="00FC77EA"/>
    <w:rsid w:val="00FD530B"/>
    <w:rsid w:val="00FD5596"/>
    <w:rsid w:val="00FD7A36"/>
    <w:rsid w:val="00FE527F"/>
    <w:rsid w:val="00FE7296"/>
    <w:rsid w:val="00FF63C9"/>
    <w:rsid w:val="00FF75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54B50"/>
  <w15:chartTrackingRefBased/>
  <w15:docId w15:val="{6D61B416-F396-4277-838A-D9D9D764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C1C"/>
    <w:pPr>
      <w:spacing w:before="120" w:after="160" w:line="264" w:lineRule="auto"/>
    </w:pPr>
    <w:rPr>
      <w:rFonts w:ascii="Calibri Light" w:hAnsi="Calibri Light" w:cs="Times New Roman (Body CS)"/>
      <w:spacing w:val="4"/>
      <w:sz w:val="21"/>
    </w:rPr>
  </w:style>
  <w:style w:type="paragraph" w:styleId="Heading1">
    <w:name w:val="heading 1"/>
    <w:basedOn w:val="Normal"/>
    <w:next w:val="Normal"/>
    <w:link w:val="Heading1Char"/>
    <w:autoRedefine/>
    <w:uiPriority w:val="9"/>
    <w:qFormat/>
    <w:rsid w:val="00EA6107"/>
    <w:pPr>
      <w:keepNext/>
      <w:keepLines/>
      <w:spacing w:after="0" w:line="520" w:lineRule="exact"/>
      <w:jc w:val="center"/>
      <w:outlineLvl w:val="0"/>
    </w:pPr>
    <w:rPr>
      <w:rFonts w:asciiTheme="minorHAnsi" w:eastAsia="Times New Roman" w:hAnsiTheme="minorHAnsi" w:cstheme="minorHAnsi"/>
      <w:b/>
      <w:bCs/>
      <w:iCs/>
      <w:color w:val="AD3016" w:themeColor="accent1"/>
      <w:spacing w:val="0"/>
      <w:sz w:val="32"/>
      <w:szCs w:val="32"/>
      <w:lang w:eastAsia="en-AU"/>
    </w:rPr>
  </w:style>
  <w:style w:type="paragraph" w:styleId="Heading2">
    <w:name w:val="heading 2"/>
    <w:aliases w:val="Sub-heading 1"/>
    <w:basedOn w:val="Normal"/>
    <w:next w:val="Normal"/>
    <w:link w:val="Heading2Char"/>
    <w:uiPriority w:val="9"/>
    <w:unhideWhenUsed/>
    <w:qFormat/>
    <w:rsid w:val="008A63D8"/>
    <w:pPr>
      <w:keepNext/>
      <w:keepLines/>
      <w:spacing w:before="40" w:after="0" w:line="259" w:lineRule="auto"/>
      <w:outlineLvl w:val="1"/>
    </w:pPr>
    <w:rPr>
      <w:rFonts w:asciiTheme="majorHAnsi" w:eastAsiaTheme="majorEastAsia" w:hAnsiTheme="majorHAnsi" w:cstheme="majorBidi"/>
      <w:color w:val="812310" w:themeColor="accent1" w:themeShade="BF"/>
      <w:spacing w:val="0"/>
      <w:sz w:val="26"/>
      <w:szCs w:val="26"/>
    </w:rPr>
  </w:style>
  <w:style w:type="paragraph" w:styleId="Heading3">
    <w:name w:val="heading 3"/>
    <w:basedOn w:val="Normal"/>
    <w:next w:val="Normal"/>
    <w:link w:val="Heading3Char"/>
    <w:uiPriority w:val="9"/>
    <w:semiHidden/>
    <w:unhideWhenUsed/>
    <w:qFormat/>
    <w:rsid w:val="000C69B2"/>
    <w:pPr>
      <w:keepNext/>
      <w:keepLines/>
      <w:spacing w:before="40" w:after="0" w:line="240" w:lineRule="auto"/>
      <w:outlineLvl w:val="2"/>
    </w:pPr>
    <w:rPr>
      <w:rFonts w:asciiTheme="majorHAnsi" w:eastAsiaTheme="majorEastAsia" w:hAnsiTheme="majorHAnsi" w:cstheme="majorBidi"/>
      <w:color w:val="56170B" w:themeColor="accent1" w:themeShade="7F"/>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aliases w:val="Quote 2"/>
    <w:basedOn w:val="DefaultParagraphFont"/>
    <w:uiPriority w:val="21"/>
    <w:rsid w:val="005268E4"/>
    <w:rPr>
      <w:rFonts w:ascii="Arial" w:hAnsi="Arial"/>
      <w:b w:val="0"/>
      <w:i/>
      <w:iCs/>
      <w:caps/>
      <w:smallCaps w:val="0"/>
      <w:strike w:val="0"/>
      <w:dstrike w:val="0"/>
      <w:vanish/>
      <w:color w:val="AD3016" w:themeColor="accent1"/>
      <w:sz w:val="32"/>
      <w:vertAlign w:val="baseline"/>
    </w:rPr>
  </w:style>
  <w:style w:type="paragraph" w:customStyle="1" w:styleId="BasicParagraph">
    <w:name w:val="[Basic Paragraph]"/>
    <w:basedOn w:val="Normal"/>
    <w:autoRedefine/>
    <w:uiPriority w:val="99"/>
    <w:qFormat/>
    <w:rsid w:val="00425B84"/>
    <w:pPr>
      <w:autoSpaceDE w:val="0"/>
      <w:autoSpaceDN w:val="0"/>
      <w:adjustRightInd w:val="0"/>
      <w:spacing w:before="0" w:after="40" w:line="288" w:lineRule="auto"/>
      <w:textAlignment w:val="center"/>
    </w:pPr>
    <w:rPr>
      <w:rFonts w:ascii="Arial" w:eastAsiaTheme="minorEastAsia" w:hAnsi="Arial" w:cs="MinionPro-Regular"/>
      <w:color w:val="000000"/>
      <w:spacing w:val="0"/>
      <w:sz w:val="20"/>
      <w:lang w:val="en-GB"/>
    </w:rPr>
  </w:style>
  <w:style w:type="paragraph" w:customStyle="1" w:styleId="Style16">
    <w:name w:val="Style16"/>
    <w:basedOn w:val="Normal"/>
    <w:autoRedefine/>
    <w:qFormat/>
    <w:rsid w:val="00425B84"/>
    <w:pPr>
      <w:numPr>
        <w:numId w:val="1"/>
      </w:numPr>
      <w:spacing w:before="0" w:after="120" w:line="240" w:lineRule="auto"/>
    </w:pPr>
    <w:rPr>
      <w:rFonts w:ascii="Arial" w:eastAsiaTheme="minorEastAsia" w:hAnsi="Arial" w:cs="Arial (Body CS)"/>
      <w:color w:val="000000" w:themeColor="text1"/>
      <w:spacing w:val="0"/>
      <w:sz w:val="20"/>
      <w:szCs w:val="20"/>
    </w:rPr>
  </w:style>
  <w:style w:type="paragraph" w:customStyle="1" w:styleId="Style13">
    <w:name w:val="Style13"/>
    <w:basedOn w:val="NoSpacing"/>
    <w:autoRedefine/>
    <w:qFormat/>
    <w:rsid w:val="00425B84"/>
    <w:pPr>
      <w:spacing w:line="640" w:lineRule="exact"/>
    </w:pPr>
    <w:rPr>
      <w:rFonts w:ascii="Arial Black" w:hAnsi="Arial Black" w:cs="Arial (Body CS)"/>
      <w:caps/>
      <w:color w:val="C96913"/>
      <w:sz w:val="60"/>
      <w:szCs w:val="64"/>
      <w:lang w:val="en-US"/>
    </w:rPr>
  </w:style>
  <w:style w:type="paragraph" w:styleId="NoSpacing">
    <w:name w:val="No Spacing"/>
    <w:uiPriority w:val="1"/>
    <w:qFormat/>
    <w:rsid w:val="00425B84"/>
  </w:style>
  <w:style w:type="paragraph" w:customStyle="1" w:styleId="Style11">
    <w:name w:val="Style11"/>
    <w:basedOn w:val="Normal"/>
    <w:next w:val="Normal"/>
    <w:link w:val="Style11Char"/>
    <w:autoRedefine/>
    <w:qFormat/>
    <w:rsid w:val="00E94C5B"/>
    <w:pPr>
      <w:spacing w:before="0" w:after="40" w:line="240" w:lineRule="auto"/>
    </w:pPr>
    <w:rPr>
      <w:rFonts w:ascii="Arial" w:eastAsiaTheme="minorEastAsia" w:hAnsi="Arial"/>
      <w:b/>
      <w:i/>
      <w:iCs/>
      <w:color w:val="404040" w:themeColor="text1" w:themeTint="BF"/>
      <w:spacing w:val="0"/>
      <w:sz w:val="18"/>
      <w:szCs w:val="20"/>
    </w:rPr>
  </w:style>
  <w:style w:type="character" w:customStyle="1" w:styleId="Style11Char">
    <w:name w:val="Style11 Char"/>
    <w:basedOn w:val="DefaultParagraphFont"/>
    <w:link w:val="Style11"/>
    <w:rsid w:val="00E94C5B"/>
    <w:rPr>
      <w:rFonts w:ascii="Arial" w:eastAsiaTheme="minorEastAsia" w:hAnsi="Arial"/>
      <w:b/>
      <w:i/>
      <w:iCs/>
      <w:color w:val="404040" w:themeColor="text1" w:themeTint="BF"/>
      <w:sz w:val="18"/>
      <w:szCs w:val="20"/>
    </w:rPr>
  </w:style>
  <w:style w:type="paragraph" w:customStyle="1" w:styleId="Style17">
    <w:name w:val="Style17"/>
    <w:basedOn w:val="Normal"/>
    <w:autoRedefine/>
    <w:qFormat/>
    <w:rsid w:val="00E94C5B"/>
    <w:pPr>
      <w:spacing w:before="0" w:after="60" w:line="320" w:lineRule="exact"/>
    </w:pPr>
    <w:rPr>
      <w:rFonts w:ascii="Arial" w:eastAsiaTheme="minorEastAsia" w:hAnsi="Arial" w:cs="Arial (Body CS)"/>
      <w:b/>
      <w:bCs/>
      <w:color w:val="000000" w:themeColor="text1"/>
      <w:spacing w:val="0"/>
      <w:sz w:val="22"/>
      <w:szCs w:val="36"/>
    </w:rPr>
  </w:style>
  <w:style w:type="paragraph" w:customStyle="1" w:styleId="Style4">
    <w:name w:val="Style4"/>
    <w:basedOn w:val="ListParagraph"/>
    <w:link w:val="Style4Char"/>
    <w:autoRedefine/>
    <w:qFormat/>
    <w:rsid w:val="003F7CB6"/>
    <w:pPr>
      <w:numPr>
        <w:numId w:val="2"/>
      </w:numPr>
      <w:spacing w:before="120" w:after="120" w:line="276" w:lineRule="auto"/>
      <w:ind w:left="360" w:hanging="360"/>
    </w:pPr>
    <w:rPr>
      <w:rFonts w:ascii="Lato" w:hAnsi="Lato"/>
      <w:b/>
      <w:caps/>
      <w:color w:val="262626" w:themeColor="text1" w:themeTint="D9"/>
      <w:sz w:val="18"/>
      <w:lang w:val="en-GB"/>
    </w:rPr>
  </w:style>
  <w:style w:type="character" w:customStyle="1" w:styleId="Style4Char">
    <w:name w:val="Style4 Char"/>
    <w:basedOn w:val="DefaultParagraphFont"/>
    <w:link w:val="Style4"/>
    <w:rsid w:val="003F7CB6"/>
    <w:rPr>
      <w:rFonts w:ascii="Lato" w:eastAsiaTheme="minorEastAsia" w:hAnsi="Lato" w:cs="Times New Roman (Body CS)"/>
      <w:b/>
      <w:caps/>
      <w:color w:val="262626" w:themeColor="text1" w:themeTint="D9"/>
      <w:sz w:val="18"/>
      <w:lang w:val="en-GB"/>
    </w:rPr>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3F7CB6"/>
    <w:pPr>
      <w:spacing w:before="0" w:after="40" w:line="240" w:lineRule="auto"/>
      <w:ind w:left="720"/>
      <w:contextualSpacing/>
    </w:pPr>
    <w:rPr>
      <w:rFonts w:ascii="Myriad Pro" w:eastAsiaTheme="minorEastAsia" w:hAnsi="Myriad Pro"/>
      <w:color w:val="000000" w:themeColor="text1"/>
      <w:spacing w:val="0"/>
      <w:sz w:val="22"/>
    </w:rPr>
  </w:style>
  <w:style w:type="paragraph" w:customStyle="1" w:styleId="Style2">
    <w:name w:val="Style2"/>
    <w:basedOn w:val="Heading1"/>
    <w:autoRedefine/>
    <w:qFormat/>
    <w:rsid w:val="00AE3649"/>
    <w:pPr>
      <w:keepNext w:val="0"/>
      <w:keepLines w:val="0"/>
      <w:spacing w:before="400" w:after="100" w:line="252" w:lineRule="auto"/>
    </w:pPr>
    <w:rPr>
      <w:rFonts w:ascii="Calibri" w:hAnsi="Calibri" w:cs="Times New Roman (Headings CS)"/>
      <w:b w:val="0"/>
      <w:sz w:val="24"/>
      <w:szCs w:val="28"/>
    </w:rPr>
  </w:style>
  <w:style w:type="character" w:customStyle="1" w:styleId="Heading1Char">
    <w:name w:val="Heading 1 Char"/>
    <w:basedOn w:val="DefaultParagraphFont"/>
    <w:link w:val="Heading1"/>
    <w:uiPriority w:val="9"/>
    <w:rsid w:val="00EA6107"/>
    <w:rPr>
      <w:rFonts w:eastAsia="Times New Roman" w:cstheme="minorHAnsi"/>
      <w:b/>
      <w:bCs/>
      <w:iCs/>
      <w:color w:val="AD3016" w:themeColor="accent1"/>
      <w:sz w:val="32"/>
      <w:szCs w:val="32"/>
      <w:lang w:eastAsia="en-AU"/>
    </w:rPr>
  </w:style>
  <w:style w:type="paragraph" w:customStyle="1" w:styleId="TintedParagraph">
    <w:name w:val="Tinted Paragraph"/>
    <w:basedOn w:val="Heading3"/>
    <w:autoRedefine/>
    <w:qFormat/>
    <w:rsid w:val="000C69B2"/>
    <w:pPr>
      <w:shd w:val="clear" w:color="auto" w:fill="89C13D"/>
      <w:spacing w:before="200" w:after="200" w:line="400" w:lineRule="exact"/>
    </w:pPr>
    <w:rPr>
      <w:rFonts w:cs="Times New Roman (Headings CS)"/>
      <w:b/>
      <w:bCs/>
      <w:color w:val="AD3016" w:themeColor="accent1"/>
      <w:sz w:val="36"/>
      <w:szCs w:val="22"/>
      <w:lang w:val="en-GB"/>
    </w:rPr>
  </w:style>
  <w:style w:type="character" w:customStyle="1" w:styleId="Heading3Char">
    <w:name w:val="Heading 3 Char"/>
    <w:basedOn w:val="DefaultParagraphFont"/>
    <w:link w:val="Heading3"/>
    <w:uiPriority w:val="9"/>
    <w:semiHidden/>
    <w:rsid w:val="000C69B2"/>
    <w:rPr>
      <w:rFonts w:asciiTheme="majorHAnsi" w:eastAsiaTheme="majorEastAsia" w:hAnsiTheme="majorHAnsi" w:cstheme="majorBidi"/>
      <w:color w:val="56170B" w:themeColor="accent1" w:themeShade="7F"/>
    </w:rPr>
  </w:style>
  <w:style w:type="character" w:styleId="Hyperlink">
    <w:name w:val="Hyperlink"/>
    <w:basedOn w:val="DefaultParagraphFont"/>
    <w:uiPriority w:val="99"/>
    <w:qFormat/>
    <w:rsid w:val="00521136"/>
    <w:rPr>
      <w:rFonts w:ascii="Arial" w:hAnsi="Arial"/>
      <w:b w:val="0"/>
      <w:i w:val="0"/>
      <w:color w:val="0070C0"/>
      <w:sz w:val="22"/>
      <w:u w:val="single"/>
    </w:rPr>
  </w:style>
  <w:style w:type="paragraph" w:customStyle="1" w:styleId="Caption1">
    <w:name w:val="Caption1"/>
    <w:basedOn w:val="Normal"/>
    <w:autoRedefine/>
    <w:qFormat/>
    <w:rsid w:val="007449BE"/>
    <w:pPr>
      <w:spacing w:before="0" w:line="259" w:lineRule="auto"/>
    </w:pPr>
    <w:rPr>
      <w:rFonts w:asciiTheme="minorHAnsi" w:hAnsiTheme="minorHAnsi" w:cstheme="minorBidi"/>
      <w:i/>
      <w:iCs/>
      <w:spacing w:val="0"/>
      <w:sz w:val="22"/>
      <w:szCs w:val="22"/>
      <w:lang w:val="en-GB"/>
    </w:rPr>
  </w:style>
  <w:style w:type="paragraph" w:styleId="Quote">
    <w:name w:val="Quote"/>
    <w:basedOn w:val="Normal"/>
    <w:next w:val="Normal"/>
    <w:link w:val="QuoteChar"/>
    <w:autoRedefine/>
    <w:uiPriority w:val="29"/>
    <w:qFormat/>
    <w:rsid w:val="007449BE"/>
    <w:pPr>
      <w:spacing w:before="160" w:line="259" w:lineRule="auto"/>
      <w:ind w:left="567" w:right="567"/>
      <w:jc w:val="center"/>
    </w:pPr>
    <w:rPr>
      <w:rFonts w:asciiTheme="minorHAnsi" w:hAnsiTheme="minorHAnsi" w:cstheme="minorHAnsi"/>
      <w:bCs/>
      <w:i/>
      <w:iCs/>
      <w:color w:val="812310" w:themeColor="accent1" w:themeShade="BF"/>
      <w:spacing w:val="6"/>
      <w:sz w:val="24"/>
      <w:bdr w:val="none" w:sz="0" w:space="0" w:color="auto" w:frame="1"/>
    </w:rPr>
  </w:style>
  <w:style w:type="character" w:customStyle="1" w:styleId="QuoteChar">
    <w:name w:val="Quote Char"/>
    <w:basedOn w:val="DefaultParagraphFont"/>
    <w:link w:val="Quote"/>
    <w:uiPriority w:val="29"/>
    <w:rsid w:val="007449BE"/>
    <w:rPr>
      <w:rFonts w:cstheme="minorHAnsi"/>
      <w:bCs/>
      <w:i/>
      <w:iCs/>
      <w:color w:val="812310" w:themeColor="accent1" w:themeShade="BF"/>
      <w:spacing w:val="6"/>
      <w:bdr w:val="none" w:sz="0" w:space="0" w:color="auto" w:frame="1"/>
    </w:rPr>
  </w:style>
  <w:style w:type="paragraph" w:customStyle="1" w:styleId="Listbulleted">
    <w:name w:val="List bulleted"/>
    <w:basedOn w:val="Normal"/>
    <w:autoRedefine/>
    <w:qFormat/>
    <w:rsid w:val="00A92A84"/>
    <w:pPr>
      <w:numPr>
        <w:numId w:val="3"/>
      </w:numPr>
      <w:spacing w:before="200" w:after="200" w:line="240" w:lineRule="auto"/>
      <w:jc w:val="both"/>
    </w:pPr>
    <w:rPr>
      <w:rFonts w:ascii="Arial" w:eastAsia="Times New Roman" w:hAnsi="Arial" w:cs="Arial"/>
      <w:spacing w:val="0"/>
      <w:sz w:val="22"/>
    </w:rPr>
  </w:style>
  <w:style w:type="paragraph" w:customStyle="1" w:styleId="listbulletedboxed">
    <w:name w:val="list bulleted boxed"/>
    <w:basedOn w:val="Listbulleted"/>
    <w:autoRedefine/>
    <w:qFormat/>
    <w:rsid w:val="00A92A84"/>
    <w:pPr>
      <w:pBdr>
        <w:top w:val="single" w:sz="4" w:space="10" w:color="auto"/>
        <w:left w:val="single" w:sz="4" w:space="10" w:color="auto"/>
        <w:bottom w:val="single" w:sz="4" w:space="10" w:color="auto"/>
        <w:right w:val="single" w:sz="4" w:space="10" w:color="auto"/>
      </w:pBdr>
      <w:shd w:val="clear" w:color="auto" w:fill="F2F2F2" w:themeFill="background1" w:themeFillShade="F2"/>
      <w:ind w:left="568" w:hanging="284"/>
      <w:contextualSpacing/>
    </w:pPr>
    <w:rPr>
      <w:spacing w:val="4"/>
    </w:rPr>
  </w:style>
  <w:style w:type="paragraph" w:styleId="Header">
    <w:name w:val="header"/>
    <w:basedOn w:val="Normal"/>
    <w:link w:val="Head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HeaderChar">
    <w:name w:val="Header Char"/>
    <w:basedOn w:val="DefaultParagraphFont"/>
    <w:link w:val="Header"/>
    <w:uiPriority w:val="99"/>
    <w:rsid w:val="00D62B4B"/>
    <w:rPr>
      <w:rFonts w:ascii="Myriad Pro" w:eastAsiaTheme="minorEastAsia" w:hAnsi="Myriad Pro" w:cs="Times New Roman (Body CS)"/>
      <w:color w:val="000000" w:themeColor="text1"/>
      <w:sz w:val="22"/>
    </w:rPr>
  </w:style>
  <w:style w:type="paragraph" w:styleId="Footer">
    <w:name w:val="footer"/>
    <w:basedOn w:val="Normal"/>
    <w:link w:val="FooterChar"/>
    <w:uiPriority w:val="99"/>
    <w:unhideWhenUsed/>
    <w:rsid w:val="00D62B4B"/>
    <w:pPr>
      <w:tabs>
        <w:tab w:val="center" w:pos="4513"/>
        <w:tab w:val="right" w:pos="9026"/>
      </w:tabs>
      <w:spacing w:before="0" w:after="0" w:line="240" w:lineRule="auto"/>
    </w:pPr>
    <w:rPr>
      <w:rFonts w:ascii="Myriad Pro" w:eastAsiaTheme="minorEastAsia" w:hAnsi="Myriad Pro"/>
      <w:color w:val="000000" w:themeColor="text1"/>
      <w:spacing w:val="0"/>
      <w:sz w:val="22"/>
    </w:rPr>
  </w:style>
  <w:style w:type="character" w:customStyle="1" w:styleId="FooterChar">
    <w:name w:val="Footer Char"/>
    <w:basedOn w:val="DefaultParagraphFont"/>
    <w:link w:val="Footer"/>
    <w:uiPriority w:val="99"/>
    <w:rsid w:val="00D62B4B"/>
    <w:rPr>
      <w:rFonts w:ascii="Myriad Pro" w:eastAsiaTheme="minorEastAsia" w:hAnsi="Myriad Pro" w:cs="Times New Roman (Body CS)"/>
      <w:color w:val="000000" w:themeColor="text1"/>
      <w:sz w:val="22"/>
    </w:rPr>
  </w:style>
  <w:style w:type="character" w:styleId="Strong">
    <w:name w:val="Strong"/>
    <w:uiPriority w:val="22"/>
    <w:qFormat/>
    <w:rsid w:val="00D62B4B"/>
    <w:rPr>
      <w:rFonts w:ascii="Calibri" w:hAnsi="Calibri"/>
      <w:b/>
      <w:bCs/>
    </w:rPr>
  </w:style>
  <w:style w:type="paragraph" w:styleId="ListBullet">
    <w:name w:val="List Bullet"/>
    <w:basedOn w:val="Normal"/>
    <w:uiPriority w:val="99"/>
    <w:unhideWhenUsed/>
    <w:rsid w:val="00072579"/>
    <w:pPr>
      <w:numPr>
        <w:numId w:val="4"/>
      </w:numPr>
      <w:contextualSpacing/>
    </w:pPr>
  </w:style>
  <w:style w:type="character" w:styleId="CommentReference">
    <w:name w:val="annotation reference"/>
    <w:basedOn w:val="DefaultParagraphFont"/>
    <w:uiPriority w:val="99"/>
    <w:semiHidden/>
    <w:unhideWhenUsed/>
    <w:rsid w:val="00CC4D37"/>
    <w:rPr>
      <w:sz w:val="16"/>
      <w:szCs w:val="16"/>
    </w:rPr>
  </w:style>
  <w:style w:type="paragraph" w:styleId="CommentText">
    <w:name w:val="annotation text"/>
    <w:basedOn w:val="Normal"/>
    <w:link w:val="CommentTextChar"/>
    <w:uiPriority w:val="99"/>
    <w:semiHidden/>
    <w:unhideWhenUsed/>
    <w:rsid w:val="00CC4D37"/>
    <w:pPr>
      <w:spacing w:line="240" w:lineRule="auto"/>
    </w:pPr>
    <w:rPr>
      <w:sz w:val="20"/>
      <w:szCs w:val="20"/>
    </w:rPr>
  </w:style>
  <w:style w:type="character" w:customStyle="1" w:styleId="CommentTextChar">
    <w:name w:val="Comment Text Char"/>
    <w:basedOn w:val="DefaultParagraphFont"/>
    <w:link w:val="CommentText"/>
    <w:uiPriority w:val="99"/>
    <w:semiHidden/>
    <w:rsid w:val="00CC4D37"/>
    <w:rPr>
      <w:rFonts w:ascii="Calibri Light" w:hAnsi="Calibri Light" w:cs="Times New Roman (Body CS)"/>
      <w:spacing w:val="4"/>
      <w:sz w:val="20"/>
      <w:szCs w:val="20"/>
    </w:rPr>
  </w:style>
  <w:style w:type="paragraph" w:styleId="CommentSubject">
    <w:name w:val="annotation subject"/>
    <w:basedOn w:val="CommentText"/>
    <w:next w:val="CommentText"/>
    <w:link w:val="CommentSubjectChar"/>
    <w:uiPriority w:val="99"/>
    <w:semiHidden/>
    <w:unhideWhenUsed/>
    <w:rsid w:val="00CC4D37"/>
    <w:rPr>
      <w:b/>
      <w:bCs/>
    </w:rPr>
  </w:style>
  <w:style w:type="character" w:customStyle="1" w:styleId="CommentSubjectChar">
    <w:name w:val="Comment Subject Char"/>
    <w:basedOn w:val="CommentTextChar"/>
    <w:link w:val="CommentSubject"/>
    <w:uiPriority w:val="99"/>
    <w:semiHidden/>
    <w:rsid w:val="00CC4D37"/>
    <w:rPr>
      <w:rFonts w:ascii="Calibri Light" w:hAnsi="Calibri Light" w:cs="Times New Roman (Body CS)"/>
      <w:b/>
      <w:bCs/>
      <w:spacing w:val="4"/>
      <w:sz w:val="20"/>
      <w:szCs w:val="20"/>
    </w:rPr>
  </w:style>
  <w:style w:type="character" w:customStyle="1" w:styleId="Heading2Char">
    <w:name w:val="Heading 2 Char"/>
    <w:aliases w:val="Sub-heading 1 Char"/>
    <w:basedOn w:val="DefaultParagraphFont"/>
    <w:link w:val="Heading2"/>
    <w:uiPriority w:val="9"/>
    <w:rsid w:val="008A63D8"/>
    <w:rPr>
      <w:rFonts w:asciiTheme="majorHAnsi" w:eastAsiaTheme="majorEastAsia" w:hAnsiTheme="majorHAnsi" w:cstheme="majorBidi"/>
      <w:color w:val="812310" w:themeColor="accent1" w:themeShade="BF"/>
      <w:sz w:val="26"/>
      <w:szCs w:val="26"/>
    </w:rPr>
  </w:style>
  <w:style w:type="table" w:styleId="TableGrid">
    <w:name w:val="Table Grid"/>
    <w:basedOn w:val="TableNormal"/>
    <w:uiPriority w:val="39"/>
    <w:rsid w:val="00A67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32A7"/>
    <w:rPr>
      <w:color w:val="605E5C"/>
      <w:shd w:val="clear" w:color="auto" w:fill="E1DFDD"/>
    </w:rPr>
  </w:style>
  <w:style w:type="character" w:styleId="FollowedHyperlink">
    <w:name w:val="FollowedHyperlink"/>
    <w:basedOn w:val="DefaultParagraphFont"/>
    <w:uiPriority w:val="99"/>
    <w:semiHidden/>
    <w:unhideWhenUsed/>
    <w:rsid w:val="005B32A7"/>
    <w:rPr>
      <w:color w:val="954F72" w:themeColor="followedHyperlink"/>
      <w:u w:val="single"/>
    </w:rPr>
  </w:style>
  <w:style w:type="paragraph" w:customStyle="1" w:styleId="Default">
    <w:name w:val="Default"/>
    <w:rsid w:val="005B32A7"/>
    <w:pPr>
      <w:autoSpaceDE w:val="0"/>
      <w:autoSpaceDN w:val="0"/>
      <w:adjustRightInd w:val="0"/>
    </w:pPr>
    <w:rPr>
      <w:rFonts w:ascii="Calibri" w:eastAsia="Times New Roman" w:hAnsi="Calibri" w:cs="Calibri"/>
      <w:color w:val="000000"/>
      <w:lang w:eastAsia="en-AU"/>
    </w:r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43B40"/>
    <w:rPr>
      <w:rFonts w:ascii="Myriad Pro" w:eastAsiaTheme="minorEastAsia" w:hAnsi="Myriad Pro" w:cs="Times New Roman (Body CS)"/>
      <w:color w:val="000000" w:themeColor="text1"/>
      <w:sz w:val="22"/>
    </w:rPr>
  </w:style>
  <w:style w:type="paragraph" w:customStyle="1" w:styleId="TableParagraph">
    <w:name w:val="Table Paragraph"/>
    <w:basedOn w:val="Normal"/>
    <w:uiPriority w:val="1"/>
    <w:qFormat/>
    <w:rsid w:val="00A43B40"/>
    <w:pPr>
      <w:widowControl w:val="0"/>
      <w:spacing w:before="0" w:after="0" w:line="240" w:lineRule="auto"/>
    </w:pPr>
    <w:rPr>
      <w:rFonts w:asciiTheme="minorHAnsi" w:hAnsiTheme="minorHAnsi" w:cstheme="minorBidi"/>
      <w:spacing w:val="0"/>
      <w:sz w:val="22"/>
      <w:szCs w:val="22"/>
      <w:lang w:val="en-US"/>
    </w:rPr>
  </w:style>
  <w:style w:type="paragraph" w:styleId="NormalWeb">
    <w:name w:val="Normal (Web)"/>
    <w:basedOn w:val="Normal"/>
    <w:uiPriority w:val="99"/>
    <w:unhideWhenUsed/>
    <w:rsid w:val="007D3EA7"/>
    <w:pPr>
      <w:spacing w:before="100" w:beforeAutospacing="1" w:after="100" w:afterAutospacing="1" w:line="240" w:lineRule="auto"/>
    </w:pPr>
    <w:rPr>
      <w:rFonts w:ascii="Times New Roman" w:eastAsia="Times New Roman" w:hAnsi="Times New Roman" w:cs="Times New Roman"/>
      <w:spacing w:val="0"/>
      <w:sz w:val="24"/>
      <w:lang w:eastAsia="en-AU"/>
    </w:rPr>
  </w:style>
  <w:style w:type="character" w:customStyle="1" w:styleId="ui-provider">
    <w:name w:val="ui-provider"/>
    <w:basedOn w:val="DefaultParagraphFont"/>
    <w:rsid w:val="00C6376E"/>
  </w:style>
  <w:style w:type="paragraph" w:styleId="Revision">
    <w:name w:val="Revision"/>
    <w:hidden/>
    <w:uiPriority w:val="99"/>
    <w:semiHidden/>
    <w:rsid w:val="007938D1"/>
    <w:rPr>
      <w:rFonts w:ascii="Calibri Light" w:hAnsi="Calibri Light" w:cs="Times New Roman (Body CS)"/>
      <w:spacing w:val="4"/>
      <w:sz w:val="21"/>
    </w:rPr>
  </w:style>
  <w:style w:type="character" w:styleId="Emphasis">
    <w:name w:val="Emphasis"/>
    <w:aliases w:val="Bullet"/>
    <w:basedOn w:val="DefaultParagraphFont"/>
    <w:uiPriority w:val="20"/>
    <w:qFormat/>
    <w:rsid w:val="00AB7B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2906">
      <w:bodyDiv w:val="1"/>
      <w:marLeft w:val="0"/>
      <w:marRight w:val="0"/>
      <w:marTop w:val="0"/>
      <w:marBottom w:val="0"/>
      <w:divBdr>
        <w:top w:val="none" w:sz="0" w:space="0" w:color="auto"/>
        <w:left w:val="none" w:sz="0" w:space="0" w:color="auto"/>
        <w:bottom w:val="none" w:sz="0" w:space="0" w:color="auto"/>
        <w:right w:val="none" w:sz="0" w:space="0" w:color="auto"/>
      </w:divBdr>
    </w:div>
    <w:div w:id="263999556">
      <w:bodyDiv w:val="1"/>
      <w:marLeft w:val="0"/>
      <w:marRight w:val="0"/>
      <w:marTop w:val="0"/>
      <w:marBottom w:val="0"/>
      <w:divBdr>
        <w:top w:val="none" w:sz="0" w:space="0" w:color="auto"/>
        <w:left w:val="none" w:sz="0" w:space="0" w:color="auto"/>
        <w:bottom w:val="none" w:sz="0" w:space="0" w:color="auto"/>
        <w:right w:val="none" w:sz="0" w:space="0" w:color="auto"/>
      </w:divBdr>
    </w:div>
    <w:div w:id="430972207">
      <w:bodyDiv w:val="1"/>
      <w:marLeft w:val="0"/>
      <w:marRight w:val="0"/>
      <w:marTop w:val="0"/>
      <w:marBottom w:val="0"/>
      <w:divBdr>
        <w:top w:val="none" w:sz="0" w:space="0" w:color="auto"/>
        <w:left w:val="none" w:sz="0" w:space="0" w:color="auto"/>
        <w:bottom w:val="none" w:sz="0" w:space="0" w:color="auto"/>
        <w:right w:val="none" w:sz="0" w:space="0" w:color="auto"/>
      </w:divBdr>
    </w:div>
    <w:div w:id="853344621">
      <w:bodyDiv w:val="1"/>
      <w:marLeft w:val="0"/>
      <w:marRight w:val="0"/>
      <w:marTop w:val="0"/>
      <w:marBottom w:val="0"/>
      <w:divBdr>
        <w:top w:val="none" w:sz="0" w:space="0" w:color="auto"/>
        <w:left w:val="none" w:sz="0" w:space="0" w:color="auto"/>
        <w:bottom w:val="none" w:sz="0" w:space="0" w:color="auto"/>
        <w:right w:val="none" w:sz="0" w:space="0" w:color="auto"/>
      </w:divBdr>
    </w:div>
    <w:div w:id="1216744439">
      <w:bodyDiv w:val="1"/>
      <w:marLeft w:val="0"/>
      <w:marRight w:val="0"/>
      <w:marTop w:val="0"/>
      <w:marBottom w:val="0"/>
      <w:divBdr>
        <w:top w:val="none" w:sz="0" w:space="0" w:color="auto"/>
        <w:left w:val="none" w:sz="0" w:space="0" w:color="auto"/>
        <w:bottom w:val="none" w:sz="0" w:space="0" w:color="auto"/>
        <w:right w:val="none" w:sz="0" w:space="0" w:color="auto"/>
      </w:divBdr>
    </w:div>
    <w:div w:id="1524318976">
      <w:bodyDiv w:val="1"/>
      <w:marLeft w:val="0"/>
      <w:marRight w:val="0"/>
      <w:marTop w:val="0"/>
      <w:marBottom w:val="0"/>
      <w:divBdr>
        <w:top w:val="none" w:sz="0" w:space="0" w:color="auto"/>
        <w:left w:val="none" w:sz="0" w:space="0" w:color="auto"/>
        <w:bottom w:val="none" w:sz="0" w:space="0" w:color="auto"/>
        <w:right w:val="none" w:sz="0" w:space="0" w:color="auto"/>
      </w:divBdr>
    </w:div>
    <w:div w:id="1678580432">
      <w:bodyDiv w:val="1"/>
      <w:marLeft w:val="0"/>
      <w:marRight w:val="0"/>
      <w:marTop w:val="0"/>
      <w:marBottom w:val="0"/>
      <w:divBdr>
        <w:top w:val="none" w:sz="0" w:space="0" w:color="auto"/>
        <w:left w:val="none" w:sz="0" w:space="0" w:color="auto"/>
        <w:bottom w:val="none" w:sz="0" w:space="0" w:color="auto"/>
        <w:right w:val="none" w:sz="0" w:space="0" w:color="auto"/>
      </w:divBdr>
    </w:div>
    <w:div w:id="1862738944">
      <w:bodyDiv w:val="1"/>
      <w:marLeft w:val="0"/>
      <w:marRight w:val="0"/>
      <w:marTop w:val="0"/>
      <w:marBottom w:val="0"/>
      <w:divBdr>
        <w:top w:val="none" w:sz="0" w:space="0" w:color="auto"/>
        <w:left w:val="none" w:sz="0" w:space="0" w:color="auto"/>
        <w:bottom w:val="none" w:sz="0" w:space="0" w:color="auto"/>
        <w:right w:val="none" w:sz="0" w:space="0" w:color="auto"/>
      </w:divBdr>
    </w:div>
    <w:div w:id="193377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l.gov.au/hostels/south-hedland-hostel" TargetMode="External"/><Relationship Id="rId13" Type="http://schemas.openxmlformats.org/officeDocument/2006/relationships/hyperlink" Target="mailto:jobs@ahl.gov.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au/Details/C2019C0005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sc.gov.au/working-aps/diversity-and-inclusion/disability/recruitability/recruitability-scheme-guide-applica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psc.gov.au/recruitability-scheme-guide-applican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hl.gov.au/work" TargetMode="External"/><Relationship Id="rId14" Type="http://schemas.openxmlformats.org/officeDocument/2006/relationships/hyperlink" Target="https://www.apsc.gov.au/node/96"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0.png"/><Relationship Id="rId13" Type="http://schemas.openxmlformats.org/officeDocument/2006/relationships/image" Target="media/image80.svg"/><Relationship Id="rId3" Type="http://schemas.openxmlformats.org/officeDocument/2006/relationships/image" Target="media/image4.svg"/><Relationship Id="rId7" Type="http://schemas.openxmlformats.org/officeDocument/2006/relationships/image" Target="media/image6.svg"/><Relationship Id="rId12" Type="http://schemas.openxmlformats.org/officeDocument/2006/relationships/image" Target="media/image70.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11" Type="http://schemas.openxmlformats.org/officeDocument/2006/relationships/image" Target="media/image8.svg"/><Relationship Id="rId5" Type="http://schemas.openxmlformats.org/officeDocument/2006/relationships/image" Target="media/image40.svg"/><Relationship Id="rId10" Type="http://schemas.openxmlformats.org/officeDocument/2006/relationships/image" Target="media/image7.png"/><Relationship Id="rId4" Type="http://schemas.openxmlformats.org/officeDocument/2006/relationships/image" Target="media/image30.png"/><Relationship Id="rId9" Type="http://schemas.openxmlformats.org/officeDocument/2006/relationships/image" Target="media/image60.sv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ahl.local\fs\public\AHL_Office_Templates\General\AHL%20Letterhead.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53942"/>
      </a:dk2>
      <a:lt2>
        <a:srgbClr val="F1EBE3"/>
      </a:lt2>
      <a:accent1>
        <a:srgbClr val="AD3016"/>
      </a:accent1>
      <a:accent2>
        <a:srgbClr val="F1653E"/>
      </a:accent2>
      <a:accent3>
        <a:srgbClr val="F4A826"/>
      </a:accent3>
      <a:accent4>
        <a:srgbClr val="4E7A33"/>
      </a:accent4>
      <a:accent5>
        <a:srgbClr val="0081A8"/>
      </a:accent5>
      <a:accent6>
        <a:srgbClr val="D3788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D85B-19EA-4151-882C-AB1422F96380}">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AHL Letterhead.dotx</Template>
  <TotalTime>132</TotalTime>
  <Pages>5</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Erryn Taylor</dc:creator>
  <cp:keywords/>
  <dc:description/>
  <cp:lastModifiedBy>Rita Satinie</cp:lastModifiedBy>
  <cp:revision>8</cp:revision>
  <cp:lastPrinted>2023-05-18T03:22:00Z</cp:lastPrinted>
  <dcterms:created xsi:type="dcterms:W3CDTF">2026-09-02T01:40:00Z</dcterms:created>
  <dcterms:modified xsi:type="dcterms:W3CDTF">2026-09-03T22:48:00Z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68692dad,233424b5,d7621e0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